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17B5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0" w:name="6"/>
      <w:bookmarkEnd w:id="0"/>
      <w:r>
        <w:rPr>
          <w:rFonts w:ascii="Arial" w:hAnsi="Arial" w:cs="Arial"/>
          <w:color w:val="000000"/>
        </w:rPr>
        <w:t>Зарегистрировано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Национальном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реестре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</w:p>
    <w:p w14:paraId="7B75AFF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1" w:name="1359"/>
      <w:bookmarkEnd w:id="1"/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11 </w:t>
      </w:r>
      <w:r>
        <w:rPr>
          <w:rFonts w:ascii="Arial" w:hAnsi="Arial" w:cs="Arial"/>
          <w:color w:val="000000"/>
        </w:rPr>
        <w:t>сентября</w:t>
      </w:r>
      <w:r>
        <w:rPr>
          <w:rFonts w:ascii="Arial" w:hAnsi="Arial" w:cs="Arial"/>
          <w:color w:val="000000"/>
        </w:rPr>
        <w:t xml:space="preserve"> 2023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8/40389</w:t>
      </w:r>
    </w:p>
    <w:p w14:paraId="6CEC7E2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2" w:name="1360"/>
      <w:bookmarkEnd w:id="2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47AFAB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bookmarkStart w:id="3" w:name="1361"/>
      <w:bookmarkEnd w:id="3"/>
      <w:r>
        <w:rPr>
          <w:rFonts w:ascii="Arial" w:hAnsi="Arial" w:cs="Arial"/>
          <w:color w:val="000000"/>
        </w:rPr>
        <w:t> </w:t>
      </w:r>
    </w:p>
    <w:p w14:paraId="394B97C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ПОСТАНОВЛЕНИЕ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МИНИСТЕРСТВА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ЗДРАВООХРАНЕНИЯ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РЕСПУБЛИКИ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БЕЛАРУСЬ</w:t>
      </w:r>
    </w:p>
    <w:p w14:paraId="240B130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17 </w:t>
      </w:r>
      <w:r>
        <w:rPr>
          <w:rFonts w:ascii="Arial" w:hAnsi="Arial" w:cs="Arial"/>
          <w:b/>
          <w:bCs/>
          <w:color w:val="000000"/>
        </w:rPr>
        <w:t>августа</w:t>
      </w:r>
      <w:r>
        <w:rPr>
          <w:rFonts w:ascii="Arial" w:hAnsi="Arial" w:cs="Arial"/>
          <w:b/>
          <w:bCs/>
          <w:color w:val="000000"/>
        </w:rPr>
        <w:t xml:space="preserve"> 2023 </w:t>
      </w:r>
      <w:r>
        <w:rPr>
          <w:rFonts w:ascii="Arial" w:hAnsi="Arial" w:cs="Arial"/>
          <w:b/>
          <w:bCs/>
          <w:color w:val="000000"/>
        </w:rPr>
        <w:t>г</w:t>
      </w:r>
      <w:r>
        <w:rPr>
          <w:rFonts w:ascii="Arial" w:hAnsi="Arial" w:cs="Arial"/>
          <w:b/>
          <w:bCs/>
          <w:color w:val="000000"/>
        </w:rPr>
        <w:t>. N 118</w:t>
      </w:r>
    </w:p>
    <w:p w14:paraId="57E5A39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 </w:t>
      </w:r>
    </w:p>
    <w:p w14:paraId="1FC1027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ОБ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УТВЕРЖДЕНИИ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КЛИНИЧЕСКОГО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ПРОТОКОЛА</w:t>
      </w:r>
    </w:p>
    <w:p w14:paraId="4A8759D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2BA53AF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58DFD5F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постановлений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Минздрава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25.04.2025 N 38,</w:t>
            </w:r>
          </w:p>
          <w:p w14:paraId="733DF9CE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02.05.2025 N 40)</w:t>
            </w:r>
          </w:p>
        </w:tc>
      </w:tr>
    </w:tbl>
    <w:p w14:paraId="7CD2E0A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4" w:name="1363"/>
      <w:bookmarkEnd w:id="4"/>
      <w:r>
        <w:rPr>
          <w:rFonts w:ascii="Arial" w:hAnsi="Arial" w:cs="Arial"/>
          <w:color w:val="000000"/>
        </w:rPr>
        <w:t> </w:t>
      </w:r>
    </w:p>
    <w:p w14:paraId="4100595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" w:name="10"/>
      <w:bookmarkEnd w:id="5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абзаца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девятого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статьи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Закона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июня</w:t>
      </w:r>
      <w:r>
        <w:rPr>
          <w:rFonts w:ascii="Arial" w:hAnsi="Arial" w:cs="Arial"/>
          <w:color w:val="000000"/>
        </w:rPr>
        <w:t xml:space="preserve"> 1993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2435-XII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8.3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подпункта</w:t>
      </w:r>
      <w:r>
        <w:rPr>
          <w:rFonts w:ascii="Arial" w:hAnsi="Arial" w:cs="Arial"/>
          <w:color w:val="000000"/>
        </w:rPr>
        <w:t xml:space="preserve"> 9.1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утвержденного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28 </w:t>
      </w:r>
      <w:r>
        <w:rPr>
          <w:rFonts w:ascii="Arial" w:hAnsi="Arial" w:cs="Arial"/>
          <w:color w:val="000000"/>
        </w:rPr>
        <w:t>октября</w:t>
      </w:r>
      <w:r>
        <w:rPr>
          <w:rFonts w:ascii="Arial" w:hAnsi="Arial" w:cs="Arial"/>
          <w:color w:val="000000"/>
        </w:rPr>
        <w:t xml:space="preserve"> 2011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N 1446, </w:t>
      </w:r>
      <w:r>
        <w:rPr>
          <w:rFonts w:ascii="Arial" w:hAnsi="Arial" w:cs="Arial"/>
          <w:color w:val="000000"/>
        </w:rPr>
        <w:t>Министерство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ПОСТАНОВЛЯЕТ</w:t>
      </w:r>
      <w:r>
        <w:rPr>
          <w:rFonts w:ascii="Arial" w:hAnsi="Arial" w:cs="Arial"/>
          <w:color w:val="000000"/>
        </w:rPr>
        <w:t>:</w:t>
      </w:r>
    </w:p>
    <w:p w14:paraId="4570BC0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5AE389E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0E9DBFE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КонсультантПлюс</w:t>
            </w:r>
            <w:r>
              <w:rPr>
                <w:rFonts w:ascii="Arial" w:hAnsi="Arial" w:cs="Arial"/>
                <w:color w:val="392C69"/>
              </w:rPr>
              <w:t xml:space="preserve">: </w:t>
            </w:r>
            <w:r>
              <w:rPr>
                <w:rFonts w:ascii="Arial" w:hAnsi="Arial" w:cs="Arial"/>
                <w:color w:val="392C69"/>
              </w:rPr>
              <w:t>примечание</w:t>
            </w:r>
            <w:r>
              <w:rPr>
                <w:rFonts w:ascii="Arial" w:hAnsi="Arial" w:cs="Arial"/>
                <w:color w:val="392C69"/>
              </w:rPr>
              <w:t>.</w:t>
            </w:r>
          </w:p>
          <w:p w14:paraId="76A96062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порядке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оказания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неотложной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медицинской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помощи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детскому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населению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условиях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стоматологической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организации</w:t>
            </w:r>
            <w:r>
              <w:rPr>
                <w:rFonts w:ascii="Arial" w:hAnsi="Arial" w:cs="Arial"/>
                <w:color w:val="392C69"/>
              </w:rPr>
              <w:t xml:space="preserve"> (</w:t>
            </w:r>
            <w:r>
              <w:rPr>
                <w:rFonts w:ascii="Arial" w:hAnsi="Arial" w:cs="Arial"/>
                <w:color w:val="392C69"/>
              </w:rPr>
              <w:t>отделения</w:t>
            </w:r>
            <w:r>
              <w:rPr>
                <w:rFonts w:ascii="Arial" w:hAnsi="Arial" w:cs="Arial"/>
                <w:color w:val="392C69"/>
              </w:rPr>
              <w:t xml:space="preserve">, </w:t>
            </w:r>
            <w:r>
              <w:rPr>
                <w:rFonts w:ascii="Arial" w:hAnsi="Arial" w:cs="Arial"/>
                <w:color w:val="392C69"/>
              </w:rPr>
              <w:t>кабинета</w:t>
            </w:r>
            <w:r>
              <w:rPr>
                <w:rFonts w:ascii="Arial" w:hAnsi="Arial" w:cs="Arial"/>
                <w:color w:val="392C69"/>
              </w:rPr>
              <w:t xml:space="preserve">) </w:t>
            </w:r>
            <w:r>
              <w:rPr>
                <w:rFonts w:ascii="Arial" w:hAnsi="Arial" w:cs="Arial"/>
                <w:color w:val="392C69"/>
              </w:rPr>
              <w:t>см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приказ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по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здравоохранению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городского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исполнительного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комитета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11.12.2023 N 1009.</w:t>
            </w:r>
          </w:p>
        </w:tc>
      </w:tr>
    </w:tbl>
    <w:p w14:paraId="662D8DB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" w:name="11"/>
      <w:bookmarkEnd w:id="6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Утвердить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прилагается</w:t>
      </w:r>
      <w:r>
        <w:rPr>
          <w:rFonts w:ascii="Arial" w:hAnsi="Arial" w:cs="Arial"/>
          <w:color w:val="000000"/>
        </w:rPr>
        <w:t>).</w:t>
      </w:r>
    </w:p>
    <w:p w14:paraId="7CA2DE4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" w:name="12"/>
      <w:bookmarkEnd w:id="7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Признать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утратившим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февраля</w:t>
      </w:r>
      <w:r>
        <w:rPr>
          <w:rFonts w:ascii="Arial" w:hAnsi="Arial" w:cs="Arial"/>
          <w:color w:val="000000"/>
        </w:rPr>
        <w:t xml:space="preserve"> 2007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90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населению</w:t>
      </w:r>
      <w:r>
        <w:rPr>
          <w:rFonts w:ascii="Arial" w:hAnsi="Arial" w:cs="Arial"/>
          <w:color w:val="000000"/>
        </w:rPr>
        <w:t>".</w:t>
      </w:r>
    </w:p>
    <w:p w14:paraId="0F353A9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" w:name="13"/>
      <w:bookmarkEnd w:id="8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Настоящее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официального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опубликования</w:t>
      </w:r>
      <w:r>
        <w:rPr>
          <w:rFonts w:ascii="Arial" w:hAnsi="Arial" w:cs="Arial"/>
          <w:color w:val="000000"/>
        </w:rPr>
        <w:t>.</w:t>
      </w:r>
    </w:p>
    <w:p w14:paraId="081621C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9" w:name="14"/>
      <w:bookmarkEnd w:id="9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000000" w14:paraId="46717E9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B98FA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Министр</w:t>
            </w: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C8910D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Л</w:t>
            </w:r>
            <w:r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Пиневич</w:t>
            </w:r>
          </w:p>
        </w:tc>
      </w:tr>
    </w:tbl>
    <w:p w14:paraId="0B11F25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" w:name="16"/>
      <w:bookmarkEnd w:id="10"/>
      <w:r>
        <w:rPr>
          <w:rFonts w:ascii="Arial" w:hAnsi="Arial" w:cs="Arial"/>
          <w:color w:val="000000"/>
        </w:rPr>
        <w:t> </w:t>
      </w:r>
    </w:p>
    <w:p w14:paraId="4A8A059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2C0619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Брестский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00F9DAF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0C52C20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DEB31A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Витебский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22DCE39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</w:t>
      </w:r>
      <w:r>
        <w:rPr>
          <w:rFonts w:ascii="Courier New" w:hAnsi="Courier New" w:cs="Courier New"/>
          <w:color w:val="000000"/>
          <w:sz w:val="20"/>
          <w:szCs w:val="20"/>
        </w:rPr>
        <w:t>тет</w:t>
      </w:r>
    </w:p>
    <w:p w14:paraId="0F1318A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6AA4A1F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Гомельский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48E76E6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718268A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2F60B0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Гродненский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24124AF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6CD382E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951E49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городской</w:t>
      </w:r>
    </w:p>
    <w:p w14:paraId="25BA198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6F72A9E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CEE17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Минский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7512308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55DCE76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6A699D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Могилевский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областной</w:t>
      </w:r>
    </w:p>
    <w:p w14:paraId="10696A4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исполнительный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комитет</w:t>
      </w:r>
    </w:p>
    <w:p w14:paraId="371F326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" w:name="32"/>
      <w:bookmarkEnd w:id="11"/>
      <w:r>
        <w:rPr>
          <w:rFonts w:ascii="Arial" w:hAnsi="Arial" w:cs="Arial"/>
          <w:color w:val="000000"/>
        </w:rPr>
        <w:t> </w:t>
      </w:r>
    </w:p>
    <w:p w14:paraId="42DEA3D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" w:name="1365"/>
      <w:bookmarkEnd w:id="12"/>
      <w:r>
        <w:rPr>
          <w:rFonts w:ascii="Arial" w:hAnsi="Arial" w:cs="Arial"/>
          <w:color w:val="000000"/>
        </w:rPr>
        <w:t> </w:t>
      </w:r>
    </w:p>
    <w:p w14:paraId="72404EF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3" w:name="1366"/>
      <w:bookmarkEnd w:id="13"/>
      <w:r>
        <w:rPr>
          <w:rFonts w:ascii="Arial" w:hAnsi="Arial" w:cs="Arial"/>
          <w:color w:val="000000"/>
        </w:rPr>
        <w:t> </w:t>
      </w:r>
    </w:p>
    <w:p w14:paraId="2821333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4" w:name="1367"/>
      <w:bookmarkEnd w:id="14"/>
      <w:r>
        <w:rPr>
          <w:rFonts w:ascii="Arial" w:hAnsi="Arial" w:cs="Arial"/>
          <w:color w:val="000000"/>
        </w:rPr>
        <w:lastRenderedPageBreak/>
        <w:t> </w:t>
      </w:r>
    </w:p>
    <w:p w14:paraId="1CB7944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5" w:name="1368"/>
      <w:bookmarkEnd w:id="15"/>
      <w:r>
        <w:rPr>
          <w:rFonts w:ascii="Arial" w:hAnsi="Arial" w:cs="Arial"/>
          <w:color w:val="000000"/>
        </w:rPr>
        <w:t> </w:t>
      </w:r>
    </w:p>
    <w:p w14:paraId="49C0884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УТВЕРЖДЕНО</w:t>
      </w:r>
    </w:p>
    <w:p w14:paraId="7A395B9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Постановление</w:t>
      </w:r>
    </w:p>
    <w:p w14:paraId="057ABDF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>Министерства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здравоохранения</w:t>
      </w:r>
    </w:p>
    <w:p w14:paraId="50D682F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           </w:t>
      </w:r>
      <w:r>
        <w:rPr>
          <w:rFonts w:ascii="Courier New" w:hAnsi="Courier New" w:cs="Courier New"/>
          <w:color w:val="000000"/>
          <w:sz w:val="20"/>
          <w:szCs w:val="20"/>
        </w:rPr>
        <w:t>Республики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z w:val="20"/>
          <w:szCs w:val="20"/>
        </w:rPr>
        <w:t>Беларусь</w:t>
      </w:r>
    </w:p>
    <w:p w14:paraId="506B66E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             17.08.2023 N 118</w:t>
      </w:r>
    </w:p>
    <w:p w14:paraId="435824C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6" w:name="1370"/>
      <w:bookmarkEnd w:id="16"/>
      <w:r>
        <w:rPr>
          <w:rFonts w:ascii="Arial" w:hAnsi="Arial" w:cs="Arial"/>
          <w:color w:val="000000"/>
        </w:rPr>
        <w:t> </w:t>
      </w:r>
    </w:p>
    <w:p w14:paraId="2786E2B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КЛИНИЧЕСКИЙ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ПРОТОКОЛ</w:t>
      </w:r>
    </w:p>
    <w:p w14:paraId="7CB4882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"</w:t>
      </w:r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ЭКСТРЕННОЙ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НЕОТЛОЖНОЙ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ПАЦИЕНТАМ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ДЕТСКОГО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ВОЗРАСТА</w:t>
      </w:r>
      <w:r>
        <w:rPr>
          <w:rFonts w:ascii="Arial" w:hAnsi="Arial" w:cs="Arial"/>
          <w:b/>
          <w:bCs/>
          <w:color w:val="000000"/>
        </w:rPr>
        <w:t>"</w:t>
      </w:r>
    </w:p>
    <w:p w14:paraId="34D936A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0"/>
      </w:tblGrid>
      <w:tr w:rsidR="00000000" w14:paraId="086453BC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70" w:type="dxa"/>
            <w:tcBorders>
              <w:top w:val="nil"/>
              <w:left w:val="single" w:sz="24" w:space="0" w:color="CED3F1"/>
              <w:bottom w:val="nil"/>
              <w:right w:val="nil"/>
            </w:tcBorders>
            <w:shd w:val="clear" w:color="auto" w:fill="F4F3F8"/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0C12C53E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(</w:t>
            </w:r>
            <w:r>
              <w:rPr>
                <w:rFonts w:ascii="Arial" w:hAnsi="Arial" w:cs="Arial"/>
                <w:color w:val="392C69"/>
              </w:rPr>
              <w:t>в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ред</w:t>
            </w:r>
            <w:r>
              <w:rPr>
                <w:rFonts w:ascii="Arial" w:hAnsi="Arial" w:cs="Arial"/>
                <w:color w:val="392C69"/>
              </w:rPr>
              <w:t xml:space="preserve">. </w:t>
            </w:r>
            <w:r>
              <w:rPr>
                <w:rFonts w:ascii="Arial" w:hAnsi="Arial" w:cs="Arial"/>
                <w:color w:val="392C69"/>
              </w:rPr>
              <w:t>постановлений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Минздрава</w:t>
            </w:r>
            <w:r>
              <w:rPr>
                <w:rFonts w:ascii="Arial" w:hAnsi="Arial" w:cs="Arial"/>
                <w:color w:val="392C69"/>
              </w:rPr>
              <w:t xml:space="preserve"> </w:t>
            </w: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25.04.2025 N 38,</w:t>
            </w:r>
          </w:p>
          <w:p w14:paraId="472598D1" w14:textId="77777777" w:rsidR="00000000" w:rsidRDefault="00834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</w:rPr>
            </w:pPr>
            <w:r>
              <w:rPr>
                <w:rFonts w:ascii="Arial" w:hAnsi="Arial" w:cs="Arial"/>
                <w:color w:val="392C69"/>
              </w:rPr>
              <w:t>от</w:t>
            </w:r>
            <w:r>
              <w:rPr>
                <w:rFonts w:ascii="Arial" w:hAnsi="Arial" w:cs="Arial"/>
                <w:color w:val="392C69"/>
              </w:rPr>
              <w:t xml:space="preserve"> 02.05.2025 N 40)</w:t>
            </w:r>
          </w:p>
        </w:tc>
      </w:tr>
    </w:tbl>
    <w:p w14:paraId="0BED03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7" w:name="1372"/>
      <w:bookmarkEnd w:id="17"/>
      <w:r>
        <w:rPr>
          <w:rFonts w:ascii="Arial" w:hAnsi="Arial" w:cs="Arial"/>
          <w:color w:val="000000"/>
        </w:rPr>
        <w:t> </w:t>
      </w:r>
    </w:p>
    <w:p w14:paraId="1EAE112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8" w:name="36"/>
      <w:bookmarkEnd w:id="1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</w:t>
      </w:r>
    </w:p>
    <w:p w14:paraId="16D5430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9" w:name="37"/>
      <w:bookmarkEnd w:id="19"/>
      <w:r>
        <w:rPr>
          <w:rFonts w:ascii="Arial" w:hAnsi="Arial" w:cs="Arial"/>
          <w:b/>
          <w:bCs/>
          <w:color w:val="000000"/>
        </w:rPr>
        <w:t>ОБЩИЕ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ПОЛОЖЕНИЯ</w:t>
      </w:r>
    </w:p>
    <w:p w14:paraId="0E7994C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" w:name="1373"/>
      <w:bookmarkEnd w:id="20"/>
      <w:r>
        <w:rPr>
          <w:rFonts w:ascii="Arial" w:hAnsi="Arial" w:cs="Arial"/>
          <w:color w:val="000000"/>
        </w:rPr>
        <w:t> </w:t>
      </w:r>
    </w:p>
    <w:p w14:paraId="694C537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" w:name="38"/>
      <w:bookmarkEnd w:id="21"/>
      <w:r>
        <w:rPr>
          <w:rFonts w:ascii="Arial" w:hAnsi="Arial" w:cs="Arial"/>
          <w:color w:val="000000"/>
        </w:rPr>
        <w:t xml:space="preserve">1. </w:t>
      </w:r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>.</w:t>
      </w:r>
    </w:p>
    <w:p w14:paraId="302B65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" w:name="39"/>
      <w:bookmarkEnd w:id="22"/>
      <w:r>
        <w:rPr>
          <w:rFonts w:ascii="Arial" w:hAnsi="Arial" w:cs="Arial"/>
          <w:color w:val="000000"/>
        </w:rPr>
        <w:t xml:space="preserve">2. </w:t>
      </w:r>
      <w:r>
        <w:rPr>
          <w:rFonts w:ascii="Arial" w:hAnsi="Arial" w:cs="Arial"/>
          <w:color w:val="000000"/>
        </w:rPr>
        <w:t>Требования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юридических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предпринимателей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осуществляющих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законодательством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>.</w:t>
      </w:r>
    </w:p>
    <w:p w14:paraId="0BDB4AF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" w:name="40"/>
      <w:bookmarkEnd w:id="23"/>
      <w:r>
        <w:rPr>
          <w:rFonts w:ascii="Arial" w:hAnsi="Arial" w:cs="Arial"/>
          <w:color w:val="000000"/>
        </w:rPr>
        <w:t xml:space="preserve">3.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июля</w:t>
      </w:r>
      <w:r>
        <w:rPr>
          <w:rFonts w:ascii="Arial" w:hAnsi="Arial" w:cs="Arial"/>
          <w:color w:val="000000"/>
        </w:rPr>
        <w:t xml:space="preserve"> 2006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161-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Законом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</w:t>
      </w:r>
      <w:r>
        <w:rPr>
          <w:rFonts w:ascii="Arial" w:hAnsi="Arial" w:cs="Arial"/>
          <w:color w:val="000000"/>
        </w:rPr>
        <w:t>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19 </w:t>
      </w:r>
      <w:r>
        <w:rPr>
          <w:rFonts w:ascii="Arial" w:hAnsi="Arial" w:cs="Arial"/>
          <w:color w:val="000000"/>
        </w:rPr>
        <w:t>ноября</w:t>
      </w:r>
      <w:r>
        <w:rPr>
          <w:rFonts w:ascii="Arial" w:hAnsi="Arial" w:cs="Arial"/>
          <w:color w:val="000000"/>
        </w:rPr>
        <w:t xml:space="preserve"> 1993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2570-XII "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ребенка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>:</w:t>
      </w:r>
    </w:p>
    <w:p w14:paraId="76D6C9F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" w:name="41"/>
      <w:bookmarkEnd w:id="24"/>
      <w:r>
        <w:rPr>
          <w:rFonts w:ascii="Arial" w:hAnsi="Arial" w:cs="Arial"/>
          <w:color w:val="000000"/>
        </w:rPr>
        <w:t>анафилаксия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генерализованная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гиперчувствительности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характеризующаяся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желудочно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кишечного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возникновением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кишечного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рушений</w:t>
      </w:r>
      <w:r>
        <w:rPr>
          <w:rFonts w:ascii="Arial" w:hAnsi="Arial" w:cs="Arial"/>
          <w:color w:val="000000"/>
        </w:rPr>
        <w:t>;</w:t>
      </w:r>
    </w:p>
    <w:p w14:paraId="290E7DA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" w:name="42"/>
      <w:bookmarkEnd w:id="25"/>
      <w:r>
        <w:rPr>
          <w:rFonts w:ascii="Arial" w:hAnsi="Arial" w:cs="Arial"/>
          <w:color w:val="000000"/>
        </w:rPr>
        <w:t>анафилактический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проявляющаяся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приводящая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Гипотензия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90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30%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</w:t>
      </w:r>
      <w:r>
        <w:rPr>
          <w:rFonts w:ascii="Arial" w:hAnsi="Arial" w:cs="Arial"/>
          <w:color w:val="000000"/>
        </w:rPr>
        <w:t>очего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>;</w:t>
      </w:r>
    </w:p>
    <w:p w14:paraId="2BF6DAE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аритмии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различные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возбудимости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миокарда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приводящие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последовательности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>;</w:t>
      </w:r>
    </w:p>
    <w:p w14:paraId="383910C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25.04.2025 N 38;</w:t>
      </w:r>
    </w:p>
    <w:p w14:paraId="0045B75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гипертермический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патологический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вариант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цифр</w:t>
      </w:r>
      <w:r>
        <w:rPr>
          <w:rFonts w:ascii="Arial" w:hAnsi="Arial" w:cs="Arial"/>
          <w:color w:val="000000"/>
        </w:rPr>
        <w:t xml:space="preserve"> (39,0 - 39,5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сопровождающееся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микроциркуляции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метаболическими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прогрессивно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дисфункцией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</w:t>
      </w:r>
      <w:r>
        <w:rPr>
          <w:rFonts w:ascii="Arial" w:hAnsi="Arial" w:cs="Arial"/>
          <w:color w:val="000000"/>
        </w:rPr>
        <w:t>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>;</w:t>
      </w:r>
    </w:p>
    <w:p w14:paraId="0D96CFD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гипертонический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внезапное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систолического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диастолического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95 - 99-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перцентиля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нейровегетативных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немедленного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необязательно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значений</w:t>
      </w:r>
      <w:r>
        <w:rPr>
          <w:rFonts w:ascii="Arial" w:hAnsi="Arial" w:cs="Arial"/>
          <w:color w:val="000000"/>
        </w:rPr>
        <w:t>);</w:t>
      </w:r>
    </w:p>
    <w:p w14:paraId="6DB0E33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ингаляционная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возникающее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вдыхании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горячего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дыма</w:t>
      </w:r>
      <w:r>
        <w:rPr>
          <w:rFonts w:ascii="Arial" w:hAnsi="Arial" w:cs="Arial"/>
          <w:color w:val="000000"/>
        </w:rPr>
        <w:t>);</w:t>
      </w:r>
    </w:p>
    <w:p w14:paraId="3608C6D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кардиогенный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прогрессивным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снижением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выброса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генерализованным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микроциркуляции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гемостаза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угнетением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важны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>;</w:t>
      </w:r>
    </w:p>
    <w:p w14:paraId="09C021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коллапс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угрожающая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характеризующаяся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тонуса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уменьшением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циркулирующей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угнетением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изма</w:t>
      </w:r>
      <w:r>
        <w:rPr>
          <w:rFonts w:ascii="Arial" w:hAnsi="Arial" w:cs="Arial"/>
          <w:color w:val="000000"/>
        </w:rPr>
        <w:t>;</w:t>
      </w:r>
    </w:p>
    <w:p w14:paraId="2AC8B8F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аллергическое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волдырей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ангионевротического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сочетанием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Волдыри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припухлости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почти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окруженной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эритемой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</w:t>
      </w:r>
      <w:r>
        <w:rPr>
          <w:rFonts w:ascii="Arial" w:hAnsi="Arial" w:cs="Arial"/>
          <w:color w:val="000000"/>
        </w:rPr>
        <w:t>ичием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зуда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иногда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ощущения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жжения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обратимостью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Ангионевротический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эритематозного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клетчатки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болезненностью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реже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зудом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разрешающегося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сравнении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волдырями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потребоваться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72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);</w:t>
      </w:r>
    </w:p>
    <w:p w14:paraId="716BD8D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патол</w:t>
      </w:r>
      <w:r>
        <w:rPr>
          <w:rFonts w:ascii="Arial" w:hAnsi="Arial" w:cs="Arial"/>
          <w:color w:val="000000"/>
        </w:rPr>
        <w:t>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неспецифическая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защитно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приспособительная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опосредуется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ЦНС</w:t>
      </w:r>
      <w:r>
        <w:rPr>
          <w:rFonts w:ascii="Arial" w:hAnsi="Arial" w:cs="Arial"/>
          <w:color w:val="000000"/>
        </w:rPr>
        <w:t>;</w:t>
      </w:r>
    </w:p>
    <w:p w14:paraId="516A30B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сортировка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процесс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>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Принципы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утвер</w:t>
      </w:r>
      <w:r>
        <w:rPr>
          <w:rFonts w:ascii="Arial" w:hAnsi="Arial" w:cs="Arial"/>
          <w:color w:val="000000"/>
        </w:rPr>
        <w:t>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известные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ЕТАТ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всеобщими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эпидемиологической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услуг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</w:t>
      </w:r>
      <w:r>
        <w:rPr>
          <w:rFonts w:ascii="Arial" w:hAnsi="Arial" w:cs="Arial"/>
          <w:color w:val="000000"/>
        </w:rPr>
        <w:t>;</w:t>
      </w:r>
    </w:p>
    <w:p w14:paraId="71DB549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миастения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аутоиммунное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мышечной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проявляющееся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утомляемостью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скелетных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поперечнополосатых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>;</w:t>
      </w:r>
    </w:p>
    <w:p w14:paraId="0649E2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обморок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синкопальное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внезапная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кратковременная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тонуса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преходящих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;</w:t>
      </w:r>
    </w:p>
    <w:p w14:paraId="5B73DB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ожоговая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комплекс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развивающийся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химическог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лучевого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агента</w:t>
      </w:r>
      <w:r>
        <w:rPr>
          <w:rFonts w:ascii="Arial" w:hAnsi="Arial" w:cs="Arial"/>
          <w:color w:val="000000"/>
        </w:rPr>
        <w:t>;</w:t>
      </w:r>
    </w:p>
    <w:p w14:paraId="06CB128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внезапно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развившееся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сократительной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приводящее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внутрисердечного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перегрузке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>;</w:t>
      </w:r>
    </w:p>
    <w:p w14:paraId="3792F04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</w:t>
      </w:r>
      <w:r>
        <w:rPr>
          <w:rFonts w:ascii="Arial" w:hAnsi="Arial" w:cs="Arial"/>
          <w:color w:val="000000"/>
        </w:rPr>
        <w:t>статочность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внезапно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развившееся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соотношения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емкостью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русла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ОЦК</w:t>
      </w:r>
      <w:r>
        <w:rPr>
          <w:rFonts w:ascii="Arial" w:hAnsi="Arial" w:cs="Arial"/>
          <w:color w:val="000000"/>
        </w:rPr>
        <w:t>;</w:t>
      </w:r>
    </w:p>
    <w:p w14:paraId="1B17C95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кишечные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полиэтиологичная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кишечного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</w:t>
      </w:r>
      <w:r>
        <w:rPr>
          <w:rFonts w:ascii="Arial" w:hAnsi="Arial" w:cs="Arial"/>
          <w:color w:val="000000"/>
        </w:rPr>
        <w:t>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учащением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дефекации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нозологических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>;</w:t>
      </w:r>
    </w:p>
    <w:p w14:paraId="7A935B9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ларинготрахеит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респираторное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вирусную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вирусно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бактериальную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азвитием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характеризующееся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инспираторным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стридором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кашлем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осиплостью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кашель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отличительной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3-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осиплость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3-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Эти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</w:t>
      </w:r>
      <w:r>
        <w:rPr>
          <w:rFonts w:ascii="Arial" w:hAnsi="Arial" w:cs="Arial"/>
          <w:color w:val="000000"/>
        </w:rPr>
        <w:t>томы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инфильтрации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гортани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рефлекторного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спазма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гортани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бронхов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гиперсекреции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гнойного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отделяемого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ларинготрахеит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однако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редко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смерть</w:t>
      </w:r>
      <w:r>
        <w:rPr>
          <w:rFonts w:ascii="Arial" w:hAnsi="Arial" w:cs="Arial"/>
          <w:color w:val="000000"/>
        </w:rPr>
        <w:t>;</w:t>
      </w:r>
    </w:p>
    <w:p w14:paraId="022D223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кардиогенный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критическое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обусловленное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левожелудочковой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приводящей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</w:t>
      </w:r>
      <w:r>
        <w:rPr>
          <w:rFonts w:ascii="Arial" w:hAnsi="Arial" w:cs="Arial"/>
          <w:color w:val="000000"/>
        </w:rPr>
        <w:t>ертензии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застою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>;</w:t>
      </w:r>
    </w:p>
    <w:p w14:paraId="1886961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02.05.2025 N 40;</w:t>
      </w:r>
    </w:p>
    <w:p w14:paraId="7E38985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экзогенная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интоксикация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патологическое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развивающееся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взаимодействии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человеческого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встречаются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случайные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преднамеренные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суицидальной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алкогольного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наркотического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опьянения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умышленные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беспомощного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</w:t>
      </w:r>
      <w:r>
        <w:rPr>
          <w:rFonts w:ascii="Arial" w:hAnsi="Arial" w:cs="Arial"/>
          <w:color w:val="000000"/>
        </w:rPr>
        <w:t>яния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немедленного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структуре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преобладают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средствами</w:t>
      </w:r>
      <w:r>
        <w:rPr>
          <w:rFonts w:ascii="Arial" w:hAnsi="Arial" w:cs="Arial"/>
          <w:color w:val="000000"/>
        </w:rPr>
        <w:t>;</w:t>
      </w:r>
    </w:p>
    <w:p w14:paraId="5C3A3ED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пароксизмальная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200 </w:t>
      </w:r>
      <w:r>
        <w:rPr>
          <w:rFonts w:ascii="Arial" w:hAnsi="Arial" w:cs="Arial"/>
          <w:color w:val="000000"/>
        </w:rPr>
        <w:t>ударов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180 </w:t>
      </w:r>
      <w:r>
        <w:rPr>
          <w:rFonts w:ascii="Arial" w:hAnsi="Arial" w:cs="Arial"/>
          <w:color w:val="000000"/>
        </w:rPr>
        <w:t>ударов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160 </w:t>
      </w:r>
      <w:r>
        <w:rPr>
          <w:rFonts w:ascii="Arial" w:hAnsi="Arial" w:cs="Arial"/>
          <w:color w:val="000000"/>
        </w:rPr>
        <w:t>ударов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длящийся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</w:t>
      </w:r>
      <w:r>
        <w:rPr>
          <w:rFonts w:ascii="Arial" w:hAnsi="Arial" w:cs="Arial"/>
          <w:color w:val="000000"/>
        </w:rPr>
        <w:t>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>;</w:t>
      </w:r>
    </w:p>
    <w:p w14:paraId="41899F2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политравма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совокупность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угрозу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гибели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политравмой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гипоксия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гиповолемия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гипотермия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ацидоз</w:t>
      </w:r>
      <w:r>
        <w:rPr>
          <w:rFonts w:ascii="Arial" w:hAnsi="Arial" w:cs="Arial"/>
          <w:color w:val="000000"/>
        </w:rPr>
        <w:t>;</w:t>
      </w:r>
    </w:p>
    <w:p w14:paraId="57AAE42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25.04.2025 N 38;</w:t>
      </w:r>
    </w:p>
    <w:p w14:paraId="5200396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судорожные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припадки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внезапное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неконтролируемое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</w:t>
      </w:r>
      <w:r>
        <w:rPr>
          <w:rFonts w:ascii="Arial" w:hAnsi="Arial" w:cs="Arial"/>
          <w:color w:val="000000"/>
        </w:rPr>
        <w:t>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проявляющееся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повторяющимися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непроизвольными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скелетных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часто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6DA656C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черепно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мозговая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различной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черепа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единственный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>.</w:t>
      </w:r>
    </w:p>
    <w:p w14:paraId="215C7CB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абзац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02.05.2025 N 40.</w:t>
      </w:r>
    </w:p>
    <w:p w14:paraId="74286F2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" w:name="69"/>
      <w:bookmarkEnd w:id="26"/>
      <w:r>
        <w:rPr>
          <w:rFonts w:ascii="Arial" w:hAnsi="Arial" w:cs="Arial"/>
          <w:color w:val="000000"/>
        </w:rPr>
        <w:t xml:space="preserve">4.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приведены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схемы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фармакотерапии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фармакотерапевтические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.</w:t>
      </w:r>
    </w:p>
    <w:p w14:paraId="4E3C6D9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" w:name="70"/>
      <w:bookmarkEnd w:id="27"/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представлен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химическим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заместительной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номенклатуре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лекарственных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режима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</w:t>
      </w:r>
      <w:r>
        <w:rPr>
          <w:rFonts w:ascii="Arial" w:hAnsi="Arial" w:cs="Arial"/>
          <w:color w:val="000000"/>
        </w:rPr>
        <w:t>вой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>.</w:t>
      </w:r>
    </w:p>
    <w:p w14:paraId="7F4494E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" w:name="71"/>
      <w:bookmarkEnd w:id="28"/>
      <w:r>
        <w:rPr>
          <w:rFonts w:ascii="Arial" w:hAnsi="Arial" w:cs="Arial"/>
          <w:color w:val="000000"/>
        </w:rPr>
        <w:t xml:space="preserve">5.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особенностей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фармакологического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клинико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фармакологическ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>.</w:t>
      </w:r>
    </w:p>
    <w:p w14:paraId="0511C02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" w:name="72"/>
      <w:bookmarkEnd w:id="29"/>
      <w:r>
        <w:rPr>
          <w:rFonts w:ascii="Arial" w:hAnsi="Arial" w:cs="Arial"/>
          <w:color w:val="000000"/>
        </w:rPr>
        <w:t xml:space="preserve">6.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листками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вкладышами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Допускается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схему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дозирова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листками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вкладышами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характеристикой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(off-label),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длительности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>.</w:t>
      </w:r>
    </w:p>
    <w:p w14:paraId="15058EC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" w:name="73"/>
      <w:bookmarkEnd w:id="30"/>
      <w:r>
        <w:rPr>
          <w:rFonts w:ascii="Arial" w:hAnsi="Arial" w:cs="Arial"/>
          <w:color w:val="000000"/>
        </w:rPr>
        <w:t>7.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конкретной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интересах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непереносимости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чувствительности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расширен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</w:t>
      </w:r>
      <w:r>
        <w:rPr>
          <w:rFonts w:ascii="Arial" w:hAnsi="Arial" w:cs="Arial"/>
          <w:color w:val="000000"/>
        </w:rPr>
        <w:t>.</w:t>
      </w:r>
    </w:p>
    <w:p w14:paraId="114356B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" w:name="74"/>
      <w:bookmarkEnd w:id="31"/>
      <w:r>
        <w:rPr>
          <w:rFonts w:ascii="Arial" w:hAnsi="Arial" w:cs="Arial"/>
          <w:color w:val="000000"/>
        </w:rPr>
        <w:t xml:space="preserve">8.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настоящем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обозначения</w:t>
      </w:r>
      <w:r>
        <w:rPr>
          <w:rFonts w:ascii="Arial" w:hAnsi="Arial" w:cs="Arial"/>
          <w:color w:val="000000"/>
        </w:rPr>
        <w:t>:</w:t>
      </w:r>
    </w:p>
    <w:p w14:paraId="5F63607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" w:name="75"/>
      <w:bookmarkEnd w:id="32"/>
      <w:r>
        <w:rPr>
          <w:rFonts w:ascii="Arial" w:hAnsi="Arial" w:cs="Arial"/>
          <w:color w:val="000000"/>
        </w:rPr>
        <w:t>АВ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блокада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атриовентрикулярная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блокада</w:t>
      </w:r>
      <w:r>
        <w:rPr>
          <w:rFonts w:ascii="Arial" w:hAnsi="Arial" w:cs="Arial"/>
          <w:color w:val="000000"/>
        </w:rPr>
        <w:t>;</w:t>
      </w:r>
    </w:p>
    <w:p w14:paraId="0278538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" w:name="76"/>
      <w:bookmarkEnd w:id="33"/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артериальное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>;</w:t>
      </w:r>
    </w:p>
    <w:p w14:paraId="5D283E0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" w:name="77"/>
      <w:bookmarkEnd w:id="34"/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анафилаксия</w:t>
      </w:r>
      <w:r>
        <w:rPr>
          <w:rFonts w:ascii="Arial" w:hAnsi="Arial" w:cs="Arial"/>
          <w:color w:val="000000"/>
        </w:rPr>
        <w:t>;</w:t>
      </w:r>
    </w:p>
    <w:p w14:paraId="6BE054E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" w:name="78"/>
      <w:bookmarkEnd w:id="35"/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анафилактический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>;</w:t>
      </w:r>
    </w:p>
    <w:p w14:paraId="18271C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" w:name="79"/>
      <w:bookmarkEnd w:id="36"/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верхние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пути</w:t>
      </w:r>
      <w:r>
        <w:rPr>
          <w:rFonts w:ascii="Arial" w:hAnsi="Arial" w:cs="Arial"/>
          <w:color w:val="000000"/>
        </w:rPr>
        <w:t>;</w:t>
      </w:r>
    </w:p>
    <w:p w14:paraId="2F8700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" w:name="80"/>
      <w:bookmarkEnd w:id="37"/>
      <w:r>
        <w:rPr>
          <w:rFonts w:ascii="Arial" w:hAnsi="Arial" w:cs="Arial"/>
          <w:color w:val="000000"/>
        </w:rPr>
        <w:lastRenderedPageBreak/>
        <w:t>ВПС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врожденные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>;</w:t>
      </w:r>
    </w:p>
    <w:p w14:paraId="6924D67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" w:name="81"/>
      <w:bookmarkEnd w:id="38"/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глюкокортикостероиды</w:t>
      </w:r>
      <w:r>
        <w:rPr>
          <w:rFonts w:ascii="Arial" w:hAnsi="Arial" w:cs="Arial"/>
          <w:color w:val="000000"/>
        </w:rPr>
        <w:t>;</w:t>
      </w:r>
    </w:p>
    <w:p w14:paraId="454514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" w:name="82"/>
      <w:bookmarkEnd w:id="39"/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дыхательная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>;</w:t>
      </w:r>
    </w:p>
    <w:p w14:paraId="062EBC4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" w:name="83"/>
      <w:bookmarkEnd w:id="40"/>
      <w:r>
        <w:rPr>
          <w:rFonts w:ascii="Arial" w:hAnsi="Arial" w:cs="Arial"/>
          <w:color w:val="000000"/>
        </w:rPr>
        <w:t>ЗМС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закрытый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>;</w:t>
      </w:r>
    </w:p>
    <w:p w14:paraId="49FA89B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" w:name="84"/>
      <w:bookmarkEnd w:id="41"/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искусственная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вентиляция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>;</w:t>
      </w:r>
    </w:p>
    <w:p w14:paraId="2B8351E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" w:name="85"/>
      <w:bookmarkEnd w:id="42"/>
      <w:r>
        <w:rPr>
          <w:rFonts w:ascii="Arial" w:hAnsi="Arial" w:cs="Arial"/>
          <w:color w:val="000000"/>
        </w:rPr>
        <w:t>ИТ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ингаляционная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>;</w:t>
      </w:r>
    </w:p>
    <w:p w14:paraId="67EB06B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" w:name="86"/>
      <w:bookmarkEnd w:id="43"/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лекарственные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препараты</w:t>
      </w:r>
      <w:r>
        <w:rPr>
          <w:rFonts w:ascii="Arial" w:hAnsi="Arial" w:cs="Arial"/>
          <w:color w:val="000000"/>
        </w:rPr>
        <w:t>;</w:t>
      </w:r>
    </w:p>
    <w:p w14:paraId="3E6E03A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" w:name="87"/>
      <w:bookmarkEnd w:id="44"/>
      <w:r>
        <w:rPr>
          <w:rFonts w:ascii="Arial" w:hAnsi="Arial" w:cs="Arial"/>
          <w:color w:val="000000"/>
        </w:rPr>
        <w:t>МИ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изделия</w:t>
      </w:r>
      <w:r>
        <w:rPr>
          <w:rFonts w:ascii="Arial" w:hAnsi="Arial" w:cs="Arial"/>
          <w:color w:val="000000"/>
        </w:rPr>
        <w:t>;</w:t>
      </w:r>
    </w:p>
    <w:p w14:paraId="1D8F281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" w:name="88"/>
      <w:bookmarkEnd w:id="45"/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 xml:space="preserve">-10 - </w:t>
      </w:r>
      <w:r>
        <w:rPr>
          <w:rFonts w:ascii="Arial" w:hAnsi="Arial" w:cs="Arial"/>
          <w:color w:val="000000"/>
        </w:rPr>
        <w:t>Международная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статистическая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классификация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проблем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десятого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пересмотра</w:t>
      </w:r>
      <w:r>
        <w:rPr>
          <w:rFonts w:ascii="Arial" w:hAnsi="Arial" w:cs="Arial"/>
          <w:color w:val="000000"/>
        </w:rPr>
        <w:t>;</w:t>
      </w:r>
    </w:p>
    <w:p w14:paraId="1800B41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" w:name="89"/>
      <w:bookmarkEnd w:id="46"/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международ</w:t>
      </w:r>
      <w:r>
        <w:rPr>
          <w:rFonts w:ascii="Arial" w:hAnsi="Arial" w:cs="Arial"/>
          <w:color w:val="000000"/>
        </w:rPr>
        <w:t>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непатентованное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наименование</w:t>
      </w:r>
      <w:r>
        <w:rPr>
          <w:rFonts w:ascii="Arial" w:hAnsi="Arial" w:cs="Arial"/>
          <w:color w:val="000000"/>
        </w:rPr>
        <w:t>;</w:t>
      </w:r>
    </w:p>
    <w:p w14:paraId="6E09E51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" w:name="90"/>
      <w:bookmarkEnd w:id="47"/>
      <w:r>
        <w:rPr>
          <w:rFonts w:ascii="Arial" w:hAnsi="Arial" w:cs="Arial"/>
          <w:color w:val="000000"/>
        </w:rPr>
        <w:t>НМС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непрямой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>;</w:t>
      </w:r>
    </w:p>
    <w:p w14:paraId="0CA6A48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" w:name="91"/>
      <w:bookmarkEnd w:id="48"/>
      <w:r>
        <w:rPr>
          <w:rFonts w:ascii="Arial" w:hAnsi="Arial" w:cs="Arial"/>
          <w:color w:val="000000"/>
        </w:rPr>
        <w:t>ОКИ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кишечные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>;</w:t>
      </w:r>
    </w:p>
    <w:p w14:paraId="7002D4F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" w:name="92"/>
      <w:bookmarkEnd w:id="49"/>
      <w:r>
        <w:rPr>
          <w:rFonts w:ascii="Arial" w:hAnsi="Arial" w:cs="Arial"/>
          <w:color w:val="000000"/>
        </w:rPr>
        <w:t>ОЛЖН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левожелудочковая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>;</w:t>
      </w:r>
    </w:p>
    <w:p w14:paraId="37AFEBB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" w:name="93"/>
      <w:bookmarkEnd w:id="50"/>
      <w:r>
        <w:rPr>
          <w:rFonts w:ascii="Arial" w:hAnsi="Arial" w:cs="Arial"/>
          <w:color w:val="000000"/>
        </w:rPr>
        <w:t>ОПЖН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правожелудочковая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>;</w:t>
      </w:r>
    </w:p>
    <w:p w14:paraId="72F338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" w:name="94"/>
      <w:bookmarkEnd w:id="51"/>
      <w:r>
        <w:rPr>
          <w:rFonts w:ascii="Arial" w:hAnsi="Arial" w:cs="Arial"/>
          <w:color w:val="000000"/>
        </w:rPr>
        <w:t>ОППТ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площадь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;</w:t>
      </w:r>
    </w:p>
    <w:p w14:paraId="77BF0E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" w:name="95"/>
      <w:bookmarkEnd w:id="52"/>
      <w:r>
        <w:rPr>
          <w:rFonts w:ascii="Arial" w:hAnsi="Arial" w:cs="Arial"/>
          <w:color w:val="000000"/>
        </w:rPr>
        <w:t>ОСН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>;</w:t>
      </w:r>
    </w:p>
    <w:p w14:paraId="77AE9E1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" w:name="96"/>
      <w:bookmarkEnd w:id="53"/>
      <w:r>
        <w:rPr>
          <w:rFonts w:ascii="Arial" w:hAnsi="Arial" w:cs="Arial"/>
          <w:color w:val="000000"/>
        </w:rPr>
        <w:t>ОЦК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циркулирующей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>;</w:t>
      </w:r>
    </w:p>
    <w:p w14:paraId="00F4537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" w:name="97"/>
      <w:bookmarkEnd w:id="54"/>
      <w:r>
        <w:rPr>
          <w:rFonts w:ascii="Arial" w:hAnsi="Arial" w:cs="Arial"/>
          <w:color w:val="000000"/>
        </w:rPr>
        <w:t>ПСВ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пиковая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выдоха</w:t>
      </w:r>
      <w:r>
        <w:rPr>
          <w:rFonts w:ascii="Arial" w:hAnsi="Arial" w:cs="Arial"/>
          <w:color w:val="000000"/>
        </w:rPr>
        <w:t>;</w:t>
      </w:r>
    </w:p>
    <w:p w14:paraId="3831E39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" w:name="98"/>
      <w:bookmarkEnd w:id="55"/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сердечно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легочная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реанимация</w:t>
      </w:r>
      <w:r>
        <w:rPr>
          <w:rFonts w:ascii="Arial" w:hAnsi="Arial" w:cs="Arial"/>
          <w:color w:val="000000"/>
        </w:rPr>
        <w:t>;</w:t>
      </w:r>
    </w:p>
    <w:p w14:paraId="6CF564B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" w:name="99"/>
      <w:bookmarkEnd w:id="56"/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скорая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1D25704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" w:name="100"/>
      <w:bookmarkEnd w:id="57"/>
      <w:r>
        <w:rPr>
          <w:rFonts w:ascii="Arial" w:hAnsi="Arial" w:cs="Arial"/>
          <w:color w:val="000000"/>
        </w:rPr>
        <w:t>СШ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септический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>;</w:t>
      </w:r>
    </w:p>
    <w:p w14:paraId="4051762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" w:name="101"/>
      <w:bookmarkEnd w:id="58"/>
      <w:r>
        <w:rPr>
          <w:rFonts w:ascii="Arial" w:hAnsi="Arial" w:cs="Arial"/>
          <w:color w:val="000000"/>
        </w:rPr>
        <w:t>ЦНС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центральная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;</w:t>
      </w:r>
    </w:p>
    <w:p w14:paraId="102EF4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" w:name="102"/>
      <w:bookmarkEnd w:id="59"/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чайная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ложка</w:t>
      </w:r>
      <w:r>
        <w:rPr>
          <w:rFonts w:ascii="Arial" w:hAnsi="Arial" w:cs="Arial"/>
          <w:color w:val="000000"/>
        </w:rPr>
        <w:t>;</w:t>
      </w:r>
    </w:p>
    <w:p w14:paraId="7460613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" w:name="103"/>
      <w:bookmarkEnd w:id="60"/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>;</w:t>
      </w:r>
    </w:p>
    <w:p w14:paraId="307EF40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" w:name="104"/>
      <w:bookmarkEnd w:id="61"/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черепно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мозговая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>;</w:t>
      </w:r>
    </w:p>
    <w:p w14:paraId="11651B2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" w:name="105"/>
      <w:bookmarkEnd w:id="62"/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сокращений</w:t>
      </w:r>
      <w:r>
        <w:rPr>
          <w:rFonts w:ascii="Arial" w:hAnsi="Arial" w:cs="Arial"/>
          <w:color w:val="000000"/>
        </w:rPr>
        <w:t>;</w:t>
      </w:r>
    </w:p>
    <w:p w14:paraId="6ECF296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" w:name="106"/>
      <w:bookmarkEnd w:id="63"/>
      <w:r>
        <w:rPr>
          <w:rFonts w:ascii="Arial" w:hAnsi="Arial" w:cs="Arial"/>
          <w:color w:val="000000"/>
        </w:rPr>
        <w:t>ШКГ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шкала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Глазго</w:t>
      </w:r>
      <w:r>
        <w:rPr>
          <w:rFonts w:ascii="Arial" w:hAnsi="Arial" w:cs="Arial"/>
          <w:color w:val="000000"/>
        </w:rPr>
        <w:t>;</w:t>
      </w:r>
    </w:p>
    <w:p w14:paraId="1C74B29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" w:name="107"/>
      <w:bookmarkEnd w:id="64"/>
      <w:r>
        <w:rPr>
          <w:rFonts w:ascii="Arial" w:hAnsi="Arial" w:cs="Arial"/>
          <w:color w:val="000000"/>
        </w:rPr>
        <w:t>ЭИТ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электроимпульсная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>;</w:t>
      </w:r>
    </w:p>
    <w:p w14:paraId="43F3C7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" w:name="108"/>
      <w:bookmarkEnd w:id="65"/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электрокардиограмма</w:t>
      </w:r>
      <w:r>
        <w:rPr>
          <w:rFonts w:ascii="Arial" w:hAnsi="Arial" w:cs="Arial"/>
          <w:color w:val="000000"/>
        </w:rPr>
        <w:t>;</w:t>
      </w:r>
    </w:p>
    <w:p w14:paraId="7A32F3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" w:name="109"/>
      <w:bookmarkEnd w:id="66"/>
      <w:r>
        <w:rPr>
          <w:rFonts w:ascii="Arial" w:hAnsi="Arial" w:cs="Arial"/>
          <w:color w:val="000000"/>
        </w:rPr>
        <w:t>SaO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ист</w:t>
      </w:r>
      <w:r>
        <w:rPr>
          <w:rFonts w:ascii="Arial" w:hAnsi="Arial" w:cs="Arial"/>
          <w:color w:val="000000"/>
        </w:rPr>
        <w:t>инная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инвазивная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сатурация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отношение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оксигемоглобина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гемоглобина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>.</w:t>
      </w:r>
    </w:p>
    <w:p w14:paraId="0FB362D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" w:name="1374"/>
      <w:bookmarkEnd w:id="67"/>
      <w:r>
        <w:rPr>
          <w:rFonts w:ascii="Arial" w:hAnsi="Arial" w:cs="Arial"/>
          <w:color w:val="000000"/>
        </w:rPr>
        <w:t> </w:t>
      </w:r>
    </w:p>
    <w:p w14:paraId="6FE4A68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8" w:name="110"/>
      <w:bookmarkEnd w:id="6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2</w:t>
      </w:r>
    </w:p>
    <w:p w14:paraId="31D4841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9" w:name="111"/>
      <w:bookmarkEnd w:id="69"/>
      <w:r>
        <w:rPr>
          <w:rFonts w:ascii="Arial" w:hAnsi="Arial" w:cs="Arial"/>
          <w:b/>
          <w:bCs/>
          <w:color w:val="000000"/>
        </w:rPr>
        <w:t>МЕДИЦИНСКАЯ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СОРТИРОВКА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НЕОТЛОЖНЫЕ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СОСТОЯНИЯ</w:t>
      </w:r>
    </w:p>
    <w:p w14:paraId="40DD6A6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70" w:name="1375"/>
      <w:bookmarkEnd w:id="70"/>
      <w:r>
        <w:rPr>
          <w:rFonts w:ascii="Arial" w:hAnsi="Arial" w:cs="Arial"/>
          <w:color w:val="000000"/>
        </w:rPr>
        <w:t> </w:t>
      </w:r>
    </w:p>
    <w:p w14:paraId="09480D1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" w:name="112"/>
      <w:bookmarkEnd w:id="71"/>
      <w:r>
        <w:rPr>
          <w:rFonts w:ascii="Arial" w:hAnsi="Arial" w:cs="Arial"/>
          <w:color w:val="000000"/>
        </w:rPr>
        <w:t xml:space="preserve">9.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сортировка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процесс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>:</w:t>
      </w:r>
    </w:p>
    <w:p w14:paraId="2C2C22F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" w:name="113"/>
      <w:bookmarkEnd w:id="72"/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</w:t>
      </w:r>
      <w:r>
        <w:rPr>
          <w:rFonts w:ascii="Arial" w:hAnsi="Arial" w:cs="Arial"/>
          <w:color w:val="000000"/>
        </w:rPr>
        <w:t>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</w:t>
      </w:r>
      <w:r>
        <w:rPr>
          <w:rFonts w:ascii="Arial" w:hAnsi="Arial" w:cs="Arial"/>
          <w:color w:val="000000"/>
        </w:rPr>
        <w:t>;</w:t>
      </w:r>
    </w:p>
    <w:p w14:paraId="3446739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" w:name="114"/>
      <w:bookmarkEnd w:id="73"/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свидетельствующие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уделить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внимание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ожидающих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задержки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</w:t>
      </w:r>
      <w:r>
        <w:rPr>
          <w:rFonts w:ascii="Arial" w:hAnsi="Arial" w:cs="Arial"/>
          <w:color w:val="000000"/>
        </w:rPr>
        <w:t>ятия</w:t>
      </w:r>
      <w:r>
        <w:rPr>
          <w:rFonts w:ascii="Arial" w:hAnsi="Arial" w:cs="Arial"/>
          <w:color w:val="000000"/>
        </w:rPr>
        <w:t>;</w:t>
      </w:r>
    </w:p>
    <w:p w14:paraId="0DCD262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" w:name="115"/>
      <w:bookmarkEnd w:id="74"/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.</w:t>
      </w:r>
    </w:p>
    <w:p w14:paraId="123C4AE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" w:name="116"/>
      <w:bookmarkEnd w:id="75"/>
      <w:r>
        <w:rPr>
          <w:rFonts w:ascii="Arial" w:hAnsi="Arial" w:cs="Arial"/>
          <w:color w:val="000000"/>
        </w:rPr>
        <w:t xml:space="preserve">10.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относятся</w:t>
      </w:r>
      <w:r>
        <w:rPr>
          <w:rFonts w:ascii="Arial" w:hAnsi="Arial" w:cs="Arial"/>
          <w:color w:val="000000"/>
        </w:rPr>
        <w:t>:</w:t>
      </w:r>
    </w:p>
    <w:p w14:paraId="2E1353D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" w:name="117"/>
      <w:bookmarkEnd w:id="76"/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асфиксия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обструктивные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>;</w:t>
      </w:r>
    </w:p>
    <w:p w14:paraId="368549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" w:name="118"/>
      <w:bookmarkEnd w:id="77"/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>;</w:t>
      </w:r>
    </w:p>
    <w:p w14:paraId="325FF73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" w:name="119"/>
      <w:bookmarkEnd w:id="78"/>
      <w:r>
        <w:rPr>
          <w:rFonts w:ascii="Arial" w:hAnsi="Arial" w:cs="Arial"/>
          <w:color w:val="000000"/>
        </w:rPr>
        <w:t>центральный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носогубного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треугольника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губ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синюшная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окраска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>;</w:t>
      </w:r>
    </w:p>
    <w:p w14:paraId="269C513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" w:name="120"/>
      <w:bookmarkEnd w:id="79"/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неадекватной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перфузии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холодные</w:t>
      </w:r>
      <w:r>
        <w:rPr>
          <w:rFonts w:ascii="Arial" w:hAnsi="Arial" w:cs="Arial"/>
          <w:color w:val="000000"/>
        </w:rPr>
        <w:t>, "</w:t>
      </w:r>
      <w:r>
        <w:rPr>
          <w:rFonts w:ascii="Arial" w:hAnsi="Arial" w:cs="Arial"/>
          <w:color w:val="000000"/>
        </w:rPr>
        <w:t>мраморные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низкое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плохое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симптом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бледного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пятна</w:t>
      </w:r>
      <w:r>
        <w:rPr>
          <w:rFonts w:ascii="Arial" w:hAnsi="Arial" w:cs="Arial"/>
          <w:color w:val="000000"/>
        </w:rPr>
        <w:t xml:space="preserve">" &gt;=3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(&lt;15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холодный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олигоурия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диурез</w:t>
      </w:r>
      <w:r>
        <w:rPr>
          <w:rFonts w:ascii="Arial" w:hAnsi="Arial" w:cs="Arial"/>
          <w:color w:val="000000"/>
        </w:rPr>
        <w:t xml:space="preserve"> &lt;1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перистальтики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кишечника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высокий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градиент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центр</w:t>
      </w:r>
      <w:r>
        <w:rPr>
          <w:rFonts w:ascii="Arial" w:hAnsi="Arial" w:cs="Arial"/>
          <w:color w:val="000000"/>
        </w:rPr>
        <w:t>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периферической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>);</w:t>
      </w:r>
    </w:p>
    <w:p w14:paraId="55E4D9C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" w:name="121"/>
      <w:bookmarkEnd w:id="80"/>
      <w:r>
        <w:rPr>
          <w:rFonts w:ascii="Arial" w:hAnsi="Arial" w:cs="Arial"/>
          <w:color w:val="000000"/>
        </w:rPr>
        <w:t>кома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4783EB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" w:name="122"/>
      <w:bookmarkEnd w:id="81"/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>;</w:t>
      </w:r>
    </w:p>
    <w:p w14:paraId="2AE6EF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" w:name="123"/>
      <w:bookmarkEnd w:id="82"/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дегидратации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диарее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заторможенность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складки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сжатия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сухие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>).</w:t>
      </w:r>
    </w:p>
    <w:p w14:paraId="788929A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" w:name="124"/>
      <w:bookmarkEnd w:id="83"/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имеющие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нуждаются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незамедлительном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исхода</w:t>
      </w:r>
      <w:r>
        <w:rPr>
          <w:rFonts w:ascii="Arial" w:hAnsi="Arial" w:cs="Arial"/>
          <w:color w:val="000000"/>
        </w:rPr>
        <w:t>.</w:t>
      </w:r>
    </w:p>
    <w:p w14:paraId="410F409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" w:name="125"/>
      <w:bookmarkEnd w:id="84"/>
      <w:r>
        <w:rPr>
          <w:rFonts w:ascii="Arial" w:hAnsi="Arial" w:cs="Arial"/>
          <w:color w:val="000000"/>
        </w:rPr>
        <w:t xml:space="preserve">11. </w:t>
      </w:r>
      <w:r>
        <w:rPr>
          <w:rFonts w:ascii="Arial" w:hAnsi="Arial" w:cs="Arial"/>
          <w:color w:val="000000"/>
        </w:rPr>
        <w:t>Приоритетные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безотлагательного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диагностических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.</w:t>
      </w:r>
    </w:p>
    <w:p w14:paraId="012D836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" w:name="126"/>
      <w:bookmarkEnd w:id="8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</w:t>
      </w:r>
      <w:r>
        <w:rPr>
          <w:rFonts w:ascii="Arial" w:hAnsi="Arial" w:cs="Arial"/>
          <w:color w:val="000000"/>
        </w:rPr>
        <w:t>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>.</w:t>
      </w:r>
    </w:p>
    <w:p w14:paraId="4A16AFC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" w:name="127"/>
      <w:bookmarkEnd w:id="86"/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приоритетным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относят</w:t>
      </w:r>
      <w:r>
        <w:rPr>
          <w:rFonts w:ascii="Arial" w:hAnsi="Arial" w:cs="Arial"/>
          <w:color w:val="000000"/>
        </w:rPr>
        <w:t>:</w:t>
      </w:r>
    </w:p>
    <w:p w14:paraId="6362495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" w:name="128"/>
      <w:bookmarkEnd w:id="87"/>
      <w:r>
        <w:rPr>
          <w:rFonts w:ascii="Arial" w:hAnsi="Arial" w:cs="Arial"/>
          <w:color w:val="000000"/>
        </w:rPr>
        <w:t>возраст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);</w:t>
      </w:r>
    </w:p>
    <w:p w14:paraId="4CA3C6E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" w:name="129"/>
      <w:bookmarkEnd w:id="88"/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>;</w:t>
      </w:r>
    </w:p>
    <w:p w14:paraId="421245E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" w:name="130"/>
      <w:bookmarkEnd w:id="89"/>
      <w:r>
        <w:rPr>
          <w:rFonts w:ascii="Arial" w:hAnsi="Arial" w:cs="Arial"/>
          <w:color w:val="000000"/>
        </w:rPr>
        <w:t>очень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39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C);</w:t>
      </w:r>
    </w:p>
    <w:p w14:paraId="5210EC1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" w:name="131"/>
      <w:bookmarkEnd w:id="90"/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патология</w:t>
      </w:r>
      <w:r>
        <w:rPr>
          <w:rFonts w:ascii="Arial" w:hAnsi="Arial" w:cs="Arial"/>
          <w:color w:val="000000"/>
        </w:rPr>
        <w:t>;</w:t>
      </w:r>
    </w:p>
    <w:p w14:paraId="6E3EE0A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" w:name="132"/>
      <w:bookmarkEnd w:id="91"/>
      <w:r>
        <w:rPr>
          <w:rFonts w:ascii="Arial" w:hAnsi="Arial" w:cs="Arial"/>
          <w:color w:val="000000"/>
        </w:rPr>
        <w:t>поступление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</w:t>
      </w:r>
      <w:r>
        <w:rPr>
          <w:rFonts w:ascii="Arial" w:hAnsi="Arial" w:cs="Arial"/>
          <w:color w:val="000000"/>
        </w:rPr>
        <w:t>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;</w:t>
      </w:r>
    </w:p>
    <w:p w14:paraId="7D3DA23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" w:name="133"/>
      <w:bookmarkEnd w:id="92"/>
      <w:r>
        <w:rPr>
          <w:rFonts w:ascii="Arial" w:hAnsi="Arial" w:cs="Arial"/>
          <w:color w:val="000000"/>
        </w:rPr>
        <w:t>выраженная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>;</w:t>
      </w:r>
    </w:p>
    <w:p w14:paraId="4084E4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" w:name="134"/>
      <w:bookmarkEnd w:id="93"/>
      <w:r>
        <w:rPr>
          <w:rFonts w:ascii="Arial" w:hAnsi="Arial" w:cs="Arial"/>
          <w:color w:val="000000"/>
        </w:rPr>
        <w:t>выраженный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>;</w:t>
      </w:r>
    </w:p>
    <w:p w14:paraId="45386E5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" w:name="135"/>
      <w:bookmarkEnd w:id="94"/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беспокойство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постоянная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раздражительность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заторможенность</w:t>
      </w:r>
      <w:r>
        <w:rPr>
          <w:rFonts w:ascii="Arial" w:hAnsi="Arial" w:cs="Arial"/>
          <w:color w:val="000000"/>
        </w:rPr>
        <w:t>);</w:t>
      </w:r>
    </w:p>
    <w:p w14:paraId="20ECE04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" w:name="136"/>
      <w:bookmarkEnd w:id="95"/>
      <w:r>
        <w:rPr>
          <w:rFonts w:ascii="Arial" w:hAnsi="Arial" w:cs="Arial"/>
          <w:color w:val="000000"/>
        </w:rPr>
        <w:t>подозрение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>;</w:t>
      </w:r>
    </w:p>
    <w:p w14:paraId="3A660A1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" w:name="137"/>
      <w:bookmarkEnd w:id="96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жоговая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5 - 10%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;</w:t>
      </w:r>
    </w:p>
    <w:p w14:paraId="779E1AE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" w:name="138"/>
      <w:bookmarkEnd w:id="97"/>
      <w:r>
        <w:rPr>
          <w:rFonts w:ascii="Arial" w:hAnsi="Arial" w:cs="Arial"/>
          <w:color w:val="000000"/>
        </w:rPr>
        <w:t>отечность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стоп</w:t>
      </w:r>
      <w:r>
        <w:rPr>
          <w:rFonts w:ascii="Arial" w:hAnsi="Arial" w:cs="Arial"/>
          <w:color w:val="000000"/>
        </w:rPr>
        <w:t>;</w:t>
      </w:r>
    </w:p>
    <w:p w14:paraId="077BD8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" w:name="139"/>
      <w:bookmarkEnd w:id="98"/>
      <w:r>
        <w:rPr>
          <w:rFonts w:ascii="Arial" w:hAnsi="Arial" w:cs="Arial"/>
          <w:color w:val="000000"/>
        </w:rPr>
        <w:t>видимые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>.</w:t>
      </w:r>
    </w:p>
    <w:p w14:paraId="35326CE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" w:name="140"/>
      <w:bookmarkEnd w:id="9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ожогах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подозрении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срочная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профилю</w:t>
      </w:r>
      <w:r>
        <w:rPr>
          <w:rFonts w:ascii="Arial" w:hAnsi="Arial" w:cs="Arial"/>
          <w:color w:val="000000"/>
        </w:rPr>
        <w:t>.</w:t>
      </w:r>
    </w:p>
    <w:p w14:paraId="6A89DB7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" w:name="141"/>
      <w:bookmarkEnd w:id="100"/>
      <w:r>
        <w:rPr>
          <w:rFonts w:ascii="Arial" w:hAnsi="Arial" w:cs="Arial"/>
          <w:color w:val="000000"/>
        </w:rPr>
        <w:t xml:space="preserve">12.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респираторной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готовности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>:</w:t>
      </w:r>
    </w:p>
    <w:p w14:paraId="45B68CB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" w:name="142"/>
      <w:bookmarkEnd w:id="101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 xml:space="preserve"> &gt;=60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>;</w:t>
      </w:r>
    </w:p>
    <w:p w14:paraId="074088A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" w:name="143"/>
      <w:bookmarkEnd w:id="102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&lt;80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&gt;180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;</w:t>
      </w:r>
    </w:p>
    <w:p w14:paraId="51C6DEB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" w:name="144"/>
      <w:bookmarkEnd w:id="103"/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&lt;60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&gt;160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;</w:t>
      </w:r>
    </w:p>
    <w:p w14:paraId="555AAB8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" w:name="145"/>
      <w:bookmarkEnd w:id="104"/>
      <w:r>
        <w:rPr>
          <w:rFonts w:ascii="Arial" w:hAnsi="Arial" w:cs="Arial"/>
          <w:color w:val="000000"/>
        </w:rPr>
        <w:t>увеличение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здувание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крыльев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втяжение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межреберных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промежутков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мечевидного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отростка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свистящее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>;</w:t>
      </w:r>
    </w:p>
    <w:p w14:paraId="127267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" w:name="146"/>
      <w:bookmarkEnd w:id="105"/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сатурации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особенно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SaO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&lt;90%);</w:t>
      </w:r>
    </w:p>
    <w:p w14:paraId="49F2D7D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" w:name="147"/>
      <w:bookmarkEnd w:id="106"/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необычное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летаргия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необычная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еакция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болезненные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>);</w:t>
      </w:r>
    </w:p>
    <w:p w14:paraId="044EE9D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" w:name="148"/>
      <w:bookmarkEnd w:id="107"/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>;</w:t>
      </w:r>
    </w:p>
    <w:p w14:paraId="626C85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" w:name="149"/>
      <w:bookmarkEnd w:id="108"/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петехиальной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сыпью</w:t>
      </w:r>
      <w:r>
        <w:rPr>
          <w:rFonts w:ascii="Arial" w:hAnsi="Arial" w:cs="Arial"/>
          <w:color w:val="000000"/>
        </w:rPr>
        <w:t>;</w:t>
      </w:r>
    </w:p>
    <w:p w14:paraId="7848E2D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" w:name="150"/>
      <w:bookmarkEnd w:id="109"/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>;</w:t>
      </w:r>
    </w:p>
    <w:p w14:paraId="1F3376A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" w:name="151"/>
      <w:bookmarkEnd w:id="110"/>
      <w:r>
        <w:rPr>
          <w:rFonts w:ascii="Arial" w:hAnsi="Arial" w:cs="Arial"/>
          <w:color w:val="000000"/>
        </w:rPr>
        <w:t>глубокие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ожоги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10% </w:t>
      </w:r>
      <w:r>
        <w:rPr>
          <w:rFonts w:ascii="Arial" w:hAnsi="Arial" w:cs="Arial"/>
          <w:color w:val="000000"/>
        </w:rPr>
        <w:t>площади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.</w:t>
      </w:r>
    </w:p>
    <w:p w14:paraId="145B93A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" w:name="152"/>
      <w:bookmarkEnd w:id="111"/>
      <w:r>
        <w:rPr>
          <w:rFonts w:ascii="Arial" w:hAnsi="Arial" w:cs="Arial"/>
          <w:color w:val="000000"/>
        </w:rPr>
        <w:t xml:space="preserve">13.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жизнеугрожающих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откладывая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>):</w:t>
      </w:r>
    </w:p>
    <w:p w14:paraId="183C1CE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2" w:name="153"/>
      <w:bookmarkEnd w:id="112"/>
      <w:r>
        <w:rPr>
          <w:rFonts w:ascii="Arial" w:hAnsi="Arial" w:cs="Arial"/>
          <w:color w:val="000000"/>
        </w:rPr>
        <w:t>оценить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</w:t>
      </w:r>
      <w:r>
        <w:rPr>
          <w:rFonts w:ascii="Arial" w:hAnsi="Arial" w:cs="Arial"/>
          <w:color w:val="000000"/>
        </w:rPr>
        <w:t>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канюли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сатурации</w:t>
      </w:r>
      <w:r>
        <w:rPr>
          <w:rFonts w:ascii="Arial" w:hAnsi="Arial" w:cs="Arial"/>
          <w:color w:val="000000"/>
        </w:rPr>
        <w:t xml:space="preserve"> (SaO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 &gt;90%);</w:t>
      </w:r>
    </w:p>
    <w:p w14:paraId="552C817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3" w:name="154"/>
      <w:bookmarkEnd w:id="11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произвести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остановку</w:t>
      </w:r>
      <w:r>
        <w:rPr>
          <w:rFonts w:ascii="Arial" w:hAnsi="Arial" w:cs="Arial"/>
          <w:color w:val="000000"/>
        </w:rPr>
        <w:t>;</w:t>
      </w:r>
    </w:p>
    <w:p w14:paraId="2770502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4" w:name="155"/>
      <w:bookmarkEnd w:id="114"/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катетер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Лактасол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сследования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Показатели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удерживать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+/-15 - 20%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длительности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неудачной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катетеризации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иглу</w:t>
      </w:r>
      <w:r>
        <w:rPr>
          <w:rFonts w:ascii="Arial" w:hAnsi="Arial" w:cs="Arial"/>
          <w:color w:val="000000"/>
        </w:rPr>
        <w:t>.</w:t>
      </w:r>
    </w:p>
    <w:p w14:paraId="1ABFED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5" w:name="156"/>
      <w:bookmarkEnd w:id="11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неадекватной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перфузии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Лактасол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оптимально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стаб</w:t>
      </w:r>
      <w:r>
        <w:rPr>
          <w:rFonts w:ascii="Arial" w:hAnsi="Arial" w:cs="Arial"/>
          <w:color w:val="000000"/>
        </w:rPr>
        <w:t>илизации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перейти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.</w:t>
      </w:r>
    </w:p>
    <w:p w14:paraId="50114CD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6" w:name="157"/>
      <w:bookmarkEnd w:id="116"/>
      <w:r>
        <w:rPr>
          <w:rFonts w:ascii="Arial" w:hAnsi="Arial" w:cs="Arial"/>
          <w:color w:val="000000"/>
        </w:rPr>
        <w:t>Определить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гликемии</w:t>
      </w:r>
      <w:r>
        <w:rPr>
          <w:rFonts w:ascii="Arial" w:hAnsi="Arial" w:cs="Arial"/>
          <w:color w:val="000000"/>
        </w:rPr>
        <w:t xml:space="preserve"> &lt;3 </w:t>
      </w:r>
      <w:r>
        <w:rPr>
          <w:rFonts w:ascii="Arial" w:hAnsi="Arial" w:cs="Arial"/>
          <w:color w:val="000000"/>
        </w:rPr>
        <w:t>ммоль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глюкозу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.</w:t>
      </w:r>
    </w:p>
    <w:p w14:paraId="42BEEA9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7" w:name="1376"/>
      <w:bookmarkEnd w:id="117"/>
      <w:r>
        <w:rPr>
          <w:rFonts w:ascii="Arial" w:hAnsi="Arial" w:cs="Arial"/>
          <w:color w:val="000000"/>
        </w:rPr>
        <w:t> </w:t>
      </w:r>
    </w:p>
    <w:p w14:paraId="313A8C0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8" w:name="158"/>
      <w:bookmarkEnd w:id="11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3</w:t>
      </w:r>
    </w:p>
    <w:p w14:paraId="2E1BCFD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19" w:name="159"/>
      <w:bookmarkEnd w:id="119"/>
      <w:r>
        <w:rPr>
          <w:rFonts w:ascii="Arial" w:hAnsi="Arial" w:cs="Arial"/>
          <w:b/>
          <w:bCs/>
          <w:color w:val="000000"/>
        </w:rPr>
        <w:t>ОСТАНОВКА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КРОВООБРАЩЕНИЯ</w:t>
      </w:r>
    </w:p>
    <w:p w14:paraId="7C00AA3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20" w:name="1377"/>
      <w:bookmarkEnd w:id="120"/>
      <w:r>
        <w:rPr>
          <w:rFonts w:ascii="Arial" w:hAnsi="Arial" w:cs="Arial"/>
          <w:color w:val="000000"/>
        </w:rPr>
        <w:t> </w:t>
      </w:r>
    </w:p>
    <w:p w14:paraId="408EF4A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1" w:name="160"/>
      <w:bookmarkEnd w:id="121"/>
      <w:r>
        <w:rPr>
          <w:rFonts w:ascii="Arial" w:hAnsi="Arial" w:cs="Arial"/>
          <w:color w:val="000000"/>
        </w:rPr>
        <w:t xml:space="preserve">14.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:</w:t>
      </w:r>
    </w:p>
    <w:p w14:paraId="474C30B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2" w:name="161"/>
      <w:bookmarkEnd w:id="122"/>
      <w:r>
        <w:rPr>
          <w:rFonts w:ascii="Arial" w:hAnsi="Arial" w:cs="Arial"/>
          <w:color w:val="000000"/>
        </w:rPr>
        <w:t>брадикардия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асистолия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гиперкарбии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небольшом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фибрилляция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</w:t>
      </w:r>
      <w:r>
        <w:rPr>
          <w:rFonts w:ascii="Arial" w:hAnsi="Arial" w:cs="Arial"/>
          <w:color w:val="000000"/>
        </w:rPr>
        <w:t>;</w:t>
      </w:r>
    </w:p>
    <w:p w14:paraId="50F6917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3" w:name="162"/>
      <w:bookmarkEnd w:id="123"/>
      <w:r>
        <w:rPr>
          <w:rFonts w:ascii="Arial" w:hAnsi="Arial" w:cs="Arial"/>
          <w:color w:val="000000"/>
        </w:rPr>
        <w:t>ацидоз</w:t>
      </w:r>
      <w:r>
        <w:rPr>
          <w:rFonts w:ascii="Arial" w:hAnsi="Arial" w:cs="Arial"/>
          <w:color w:val="000000"/>
        </w:rPr>
        <w:t>;</w:t>
      </w:r>
    </w:p>
    <w:p w14:paraId="1E381F2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4" w:name="163"/>
      <w:bookmarkEnd w:id="124"/>
      <w:r>
        <w:rPr>
          <w:rFonts w:ascii="Arial" w:hAnsi="Arial" w:cs="Arial"/>
          <w:color w:val="000000"/>
        </w:rPr>
        <w:t>электролитные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>;</w:t>
      </w:r>
    </w:p>
    <w:p w14:paraId="6A111F7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5" w:name="164"/>
      <w:bookmarkEnd w:id="125"/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асфиксия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новорожденных</w:t>
      </w:r>
      <w:r>
        <w:rPr>
          <w:rFonts w:ascii="Arial" w:hAnsi="Arial" w:cs="Arial"/>
          <w:color w:val="000000"/>
        </w:rPr>
        <w:t xml:space="preserve"> (0 - 3 </w:t>
      </w:r>
      <w:r>
        <w:rPr>
          <w:rFonts w:ascii="Arial" w:hAnsi="Arial" w:cs="Arial"/>
          <w:color w:val="000000"/>
        </w:rPr>
        <w:t>балла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шкале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Апгар</w:t>
      </w:r>
      <w:r>
        <w:rPr>
          <w:rFonts w:ascii="Arial" w:hAnsi="Arial" w:cs="Arial"/>
          <w:color w:val="000000"/>
        </w:rPr>
        <w:t>);</w:t>
      </w:r>
    </w:p>
    <w:p w14:paraId="2DF03C4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6" w:name="165"/>
      <w:bookmarkEnd w:id="126"/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младенцев</w:t>
      </w:r>
      <w:r>
        <w:rPr>
          <w:rFonts w:ascii="Arial" w:hAnsi="Arial" w:cs="Arial"/>
          <w:color w:val="000000"/>
        </w:rPr>
        <w:t>;</w:t>
      </w:r>
    </w:p>
    <w:p w14:paraId="7445E7F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7" w:name="166"/>
      <w:bookmarkEnd w:id="127"/>
      <w:r>
        <w:rPr>
          <w:rFonts w:ascii="Arial" w:hAnsi="Arial" w:cs="Arial"/>
          <w:color w:val="000000"/>
        </w:rPr>
        <w:t>обструкция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>;</w:t>
      </w:r>
    </w:p>
    <w:p w14:paraId="38E06C4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8" w:name="167"/>
      <w:bookmarkEnd w:id="128"/>
      <w:r>
        <w:rPr>
          <w:rFonts w:ascii="Arial" w:hAnsi="Arial" w:cs="Arial"/>
          <w:color w:val="000000"/>
        </w:rPr>
        <w:t>несчастные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утопление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ожоги</w:t>
      </w:r>
      <w:r>
        <w:rPr>
          <w:rFonts w:ascii="Arial" w:hAnsi="Arial" w:cs="Arial"/>
          <w:color w:val="000000"/>
        </w:rPr>
        <w:t>);</w:t>
      </w:r>
    </w:p>
    <w:p w14:paraId="14A5FA1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29" w:name="168"/>
      <w:bookmarkEnd w:id="129"/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ЦНС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системные</w:t>
      </w:r>
      <w:r>
        <w:rPr>
          <w:rFonts w:ascii="Arial" w:hAnsi="Arial" w:cs="Arial"/>
          <w:color w:val="000000"/>
        </w:rPr>
        <w:t>);</w:t>
      </w:r>
    </w:p>
    <w:p w14:paraId="3E79181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0" w:name="169"/>
      <w:bookmarkEnd w:id="130"/>
      <w:r>
        <w:rPr>
          <w:rFonts w:ascii="Arial" w:hAnsi="Arial" w:cs="Arial"/>
          <w:color w:val="000000"/>
        </w:rPr>
        <w:t>эндокринная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патология</w:t>
      </w:r>
      <w:r>
        <w:rPr>
          <w:rFonts w:ascii="Arial" w:hAnsi="Arial" w:cs="Arial"/>
          <w:color w:val="000000"/>
        </w:rPr>
        <w:t>;</w:t>
      </w:r>
    </w:p>
    <w:p w14:paraId="469DA68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1" w:name="170"/>
      <w:bookmarkEnd w:id="131"/>
      <w:r>
        <w:rPr>
          <w:rFonts w:ascii="Arial" w:hAnsi="Arial" w:cs="Arial"/>
          <w:color w:val="000000"/>
        </w:rPr>
        <w:t>неврологическая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патология</w:t>
      </w:r>
      <w:r>
        <w:rPr>
          <w:rFonts w:ascii="Arial" w:hAnsi="Arial" w:cs="Arial"/>
          <w:color w:val="000000"/>
        </w:rPr>
        <w:t>;</w:t>
      </w:r>
    </w:p>
    <w:p w14:paraId="290AA57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2" w:name="171"/>
      <w:bookmarkEnd w:id="132"/>
      <w:r>
        <w:rPr>
          <w:rFonts w:ascii="Arial" w:hAnsi="Arial" w:cs="Arial"/>
          <w:color w:val="000000"/>
        </w:rPr>
        <w:t>терминальные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ВПС</w:t>
      </w:r>
      <w:r>
        <w:rPr>
          <w:rFonts w:ascii="Arial" w:hAnsi="Arial" w:cs="Arial"/>
          <w:color w:val="000000"/>
        </w:rPr>
        <w:t>;</w:t>
      </w:r>
    </w:p>
    <w:p w14:paraId="187BB6C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3" w:name="172"/>
      <w:bookmarkEnd w:id="133"/>
      <w:r>
        <w:rPr>
          <w:rFonts w:ascii="Arial" w:hAnsi="Arial" w:cs="Arial"/>
          <w:color w:val="000000"/>
        </w:rPr>
        <w:t>относительная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абсолютная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передозировк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анафилактические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>.</w:t>
      </w:r>
    </w:p>
    <w:p w14:paraId="5D20C31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4" w:name="173"/>
      <w:bookmarkEnd w:id="134"/>
      <w:r>
        <w:rPr>
          <w:rFonts w:ascii="Arial" w:hAnsi="Arial" w:cs="Arial"/>
          <w:color w:val="000000"/>
        </w:rPr>
        <w:t xml:space="preserve">15.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>:</w:t>
      </w:r>
    </w:p>
    <w:p w14:paraId="4CEA3E4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5" w:name="174"/>
      <w:bookmarkEnd w:id="135"/>
      <w:r>
        <w:rPr>
          <w:rFonts w:ascii="Arial" w:hAnsi="Arial" w:cs="Arial"/>
          <w:color w:val="000000"/>
        </w:rPr>
        <w:t xml:space="preserve">15.1.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:</w:t>
      </w:r>
    </w:p>
    <w:p w14:paraId="5163DE3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6" w:name="175"/>
      <w:bookmarkEnd w:id="136"/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главный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отражающий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</w:t>
      </w:r>
      <w:r>
        <w:rPr>
          <w:rFonts w:ascii="Arial" w:hAnsi="Arial" w:cs="Arial"/>
          <w:color w:val="000000"/>
        </w:rPr>
        <w:t>астающую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;</w:t>
      </w:r>
    </w:p>
    <w:p w14:paraId="7F51D00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7" w:name="176"/>
      <w:bookmarkEnd w:id="137"/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апноэ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>;</w:t>
      </w:r>
    </w:p>
    <w:p w14:paraId="00A799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8" w:name="177"/>
      <w:bookmarkEnd w:id="138"/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артериях</w:t>
      </w:r>
      <w:r>
        <w:rPr>
          <w:rFonts w:ascii="Arial" w:hAnsi="Arial" w:cs="Arial"/>
          <w:color w:val="000000"/>
        </w:rPr>
        <w:t>.</w:t>
      </w:r>
    </w:p>
    <w:p w14:paraId="38BD88B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39" w:name="178"/>
      <w:bookmarkEnd w:id="139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очетания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апноэ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достаточно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клиническая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смерть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>;</w:t>
      </w:r>
    </w:p>
    <w:p w14:paraId="5A33669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0" w:name="179"/>
      <w:bookmarkEnd w:id="140"/>
      <w:r>
        <w:rPr>
          <w:rFonts w:ascii="Arial" w:hAnsi="Arial" w:cs="Arial"/>
          <w:color w:val="000000"/>
        </w:rPr>
        <w:t xml:space="preserve">15.2.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:</w:t>
      </w:r>
    </w:p>
    <w:p w14:paraId="00F2BEE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1" w:name="180"/>
      <w:bookmarkEnd w:id="141"/>
      <w:r>
        <w:rPr>
          <w:rFonts w:ascii="Arial" w:hAnsi="Arial" w:cs="Arial"/>
          <w:color w:val="000000"/>
        </w:rPr>
        <w:t>расширение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зрачков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</w:t>
      </w:r>
      <w:r>
        <w:rPr>
          <w:rFonts w:ascii="Arial" w:hAnsi="Arial" w:cs="Arial"/>
          <w:color w:val="000000"/>
        </w:rPr>
        <w:t>вообращения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40 - 60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);</w:t>
      </w:r>
    </w:p>
    <w:p w14:paraId="7B92E29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2" w:name="181"/>
      <w:bookmarkEnd w:id="142"/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обычно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4D0C5F1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3" w:name="182"/>
      <w:bookmarkEnd w:id="143"/>
      <w:r>
        <w:rPr>
          <w:rFonts w:ascii="Arial" w:hAnsi="Arial" w:cs="Arial"/>
          <w:color w:val="000000"/>
        </w:rPr>
        <w:t>характерные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покровов</w:t>
      </w:r>
      <w:r>
        <w:rPr>
          <w:rFonts w:ascii="Arial" w:hAnsi="Arial" w:cs="Arial"/>
          <w:color w:val="000000"/>
        </w:rPr>
        <w:t>.</w:t>
      </w:r>
    </w:p>
    <w:p w14:paraId="6EA8509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4" w:name="183"/>
      <w:bookmarkEnd w:id="144"/>
      <w:r>
        <w:rPr>
          <w:rFonts w:ascii="Arial" w:hAnsi="Arial" w:cs="Arial"/>
          <w:color w:val="000000"/>
        </w:rPr>
        <w:t xml:space="preserve">16.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</w:t>
      </w:r>
      <w:r>
        <w:rPr>
          <w:rFonts w:ascii="Arial" w:hAnsi="Arial" w:cs="Arial"/>
          <w:color w:val="000000"/>
        </w:rPr>
        <w:t>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незамедлительно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>.</w:t>
      </w:r>
    </w:p>
    <w:p w14:paraId="4A279D6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5" w:name="184"/>
      <w:bookmarkEnd w:id="145"/>
      <w:r>
        <w:rPr>
          <w:rFonts w:ascii="Arial" w:hAnsi="Arial" w:cs="Arial"/>
          <w:color w:val="000000"/>
        </w:rPr>
        <w:t xml:space="preserve">17.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складывается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ряда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последовательных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выделяют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>:</w:t>
      </w:r>
    </w:p>
    <w:p w14:paraId="6CCE19E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6" w:name="185"/>
      <w:bookmarkEnd w:id="146"/>
      <w:r>
        <w:rPr>
          <w:rFonts w:ascii="Arial" w:hAnsi="Arial" w:cs="Arial"/>
          <w:color w:val="000000"/>
        </w:rPr>
        <w:t>первичная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базовая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реанимация</w:t>
      </w:r>
      <w:r>
        <w:rPr>
          <w:rFonts w:ascii="Arial" w:hAnsi="Arial" w:cs="Arial"/>
          <w:color w:val="000000"/>
        </w:rPr>
        <w:t>;</w:t>
      </w:r>
    </w:p>
    <w:p w14:paraId="39C4E0E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7" w:name="186"/>
      <w:bookmarkEnd w:id="147"/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>;</w:t>
      </w:r>
    </w:p>
    <w:p w14:paraId="50F4CF1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8" w:name="187"/>
      <w:bookmarkEnd w:id="148"/>
      <w:r>
        <w:rPr>
          <w:rFonts w:ascii="Arial" w:hAnsi="Arial" w:cs="Arial"/>
          <w:color w:val="000000"/>
        </w:rPr>
        <w:t>интенсивная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</w:t>
      </w:r>
      <w:r>
        <w:rPr>
          <w:rFonts w:ascii="Arial" w:hAnsi="Arial" w:cs="Arial"/>
          <w:color w:val="000000"/>
        </w:rPr>
        <w:t>реанимационной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болезни</w:t>
      </w:r>
      <w:r>
        <w:rPr>
          <w:rFonts w:ascii="Arial" w:hAnsi="Arial" w:cs="Arial"/>
          <w:color w:val="000000"/>
        </w:rPr>
        <w:t>.</w:t>
      </w:r>
    </w:p>
    <w:p w14:paraId="5AB88E2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49" w:name="188"/>
      <w:bookmarkEnd w:id="149"/>
      <w:r>
        <w:rPr>
          <w:rFonts w:ascii="Arial" w:hAnsi="Arial" w:cs="Arial"/>
          <w:color w:val="000000"/>
        </w:rPr>
        <w:t xml:space="preserve">18. </w:t>
      </w:r>
      <w:r>
        <w:rPr>
          <w:rFonts w:ascii="Arial" w:hAnsi="Arial" w:cs="Arial"/>
          <w:color w:val="000000"/>
        </w:rPr>
        <w:t>Первичная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:</w:t>
      </w:r>
    </w:p>
    <w:p w14:paraId="753232E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0" w:name="189"/>
      <w:bookmarkEnd w:id="150"/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>;</w:t>
      </w:r>
    </w:p>
    <w:p w14:paraId="21D6AAD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1" w:name="190"/>
      <w:bookmarkEnd w:id="151"/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>;</w:t>
      </w:r>
    </w:p>
    <w:p w14:paraId="4365EB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2" w:name="191"/>
      <w:bookmarkEnd w:id="152"/>
      <w:r>
        <w:rPr>
          <w:rFonts w:ascii="Arial" w:hAnsi="Arial" w:cs="Arial"/>
          <w:color w:val="000000"/>
        </w:rPr>
        <w:t>искусственное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ЗМС</w:t>
      </w:r>
      <w:r>
        <w:rPr>
          <w:rFonts w:ascii="Arial" w:hAnsi="Arial" w:cs="Arial"/>
          <w:color w:val="000000"/>
        </w:rPr>
        <w:t>.</w:t>
      </w:r>
    </w:p>
    <w:p w14:paraId="37FFDA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3" w:name="192"/>
      <w:bookmarkEnd w:id="153"/>
      <w:r>
        <w:rPr>
          <w:rFonts w:ascii="Arial" w:hAnsi="Arial" w:cs="Arial"/>
          <w:color w:val="000000"/>
        </w:rPr>
        <w:t xml:space="preserve">19.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>.</w:t>
      </w:r>
    </w:p>
    <w:p w14:paraId="6D6CA8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4" w:name="193"/>
      <w:bookmarkEnd w:id="154"/>
      <w:r>
        <w:rPr>
          <w:rFonts w:ascii="Arial" w:hAnsi="Arial" w:cs="Arial"/>
          <w:color w:val="000000"/>
        </w:rPr>
        <w:t xml:space="preserve">20. </w:t>
      </w:r>
      <w:r>
        <w:rPr>
          <w:rFonts w:ascii="Arial" w:hAnsi="Arial" w:cs="Arial"/>
          <w:color w:val="000000"/>
        </w:rPr>
        <w:t>Последовательность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:</w:t>
      </w:r>
    </w:p>
    <w:p w14:paraId="7C80633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5" w:name="194"/>
      <w:bookmarkEnd w:id="155"/>
      <w:r>
        <w:rPr>
          <w:rFonts w:ascii="Arial" w:hAnsi="Arial" w:cs="Arial"/>
          <w:color w:val="000000"/>
        </w:rPr>
        <w:t xml:space="preserve">20.1.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>:</w:t>
      </w:r>
    </w:p>
    <w:p w14:paraId="646C04E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6" w:name="195"/>
      <w:bookmarkEnd w:id="156"/>
      <w:r>
        <w:rPr>
          <w:rFonts w:ascii="Arial" w:hAnsi="Arial" w:cs="Arial"/>
          <w:color w:val="000000"/>
        </w:rPr>
        <w:t>уложить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поверхность</w:t>
      </w:r>
      <w:r>
        <w:rPr>
          <w:rFonts w:ascii="Arial" w:hAnsi="Arial" w:cs="Arial"/>
          <w:color w:val="000000"/>
        </w:rPr>
        <w:t>;</w:t>
      </w:r>
    </w:p>
    <w:p w14:paraId="1F0437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7" w:name="196"/>
      <w:bookmarkEnd w:id="157"/>
      <w:r>
        <w:rPr>
          <w:rFonts w:ascii="Arial" w:hAnsi="Arial" w:cs="Arial"/>
          <w:color w:val="000000"/>
        </w:rPr>
        <w:t>проверить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постучать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плечу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громко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спросить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вы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порядке</w:t>
      </w:r>
      <w:r>
        <w:rPr>
          <w:rFonts w:ascii="Arial" w:hAnsi="Arial" w:cs="Arial"/>
          <w:color w:val="000000"/>
        </w:rPr>
        <w:t>?");</w:t>
      </w:r>
    </w:p>
    <w:p w14:paraId="7FCB7A9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8" w:name="197"/>
      <w:bookmarkEnd w:id="158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реагирует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аккуратно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запрокинуть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голову</w:t>
      </w:r>
      <w:r>
        <w:rPr>
          <w:rFonts w:ascii="Arial" w:hAnsi="Arial" w:cs="Arial"/>
          <w:color w:val="000000"/>
        </w:rPr>
        <w:t xml:space="preserve"> - "</w:t>
      </w:r>
      <w:r>
        <w:rPr>
          <w:rFonts w:ascii="Arial" w:hAnsi="Arial" w:cs="Arial"/>
          <w:color w:val="000000"/>
        </w:rPr>
        <w:t>тройной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путях</w:t>
      </w:r>
      <w:r>
        <w:rPr>
          <w:rFonts w:ascii="Arial" w:hAnsi="Arial" w:cs="Arial"/>
          <w:color w:val="000000"/>
        </w:rPr>
        <w:t>";</w:t>
      </w:r>
    </w:p>
    <w:p w14:paraId="3C29D97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59" w:name="198"/>
      <w:bookmarkEnd w:id="15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очистить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ротоглотку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инородных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</w:t>
      </w:r>
      <w:r>
        <w:rPr>
          <w:rFonts w:ascii="Arial" w:hAnsi="Arial" w:cs="Arial"/>
          <w:color w:val="000000"/>
        </w:rPr>
        <w:t>;</w:t>
      </w:r>
    </w:p>
    <w:p w14:paraId="2C88FE3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0" w:name="199"/>
      <w:bookmarkEnd w:id="160"/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приоткрытым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определяя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пульса</w:t>
      </w:r>
      <w:r>
        <w:rPr>
          <w:rFonts w:ascii="Arial" w:hAnsi="Arial" w:cs="Arial"/>
          <w:color w:val="000000"/>
        </w:rPr>
        <w:t>;</w:t>
      </w:r>
    </w:p>
    <w:p w14:paraId="1E8CE56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1" w:name="200"/>
      <w:bookmarkEnd w:id="161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</w:t>
      </w:r>
      <w:r>
        <w:rPr>
          <w:rFonts w:ascii="Arial" w:hAnsi="Arial" w:cs="Arial"/>
          <w:color w:val="000000"/>
        </w:rPr>
        <w:t>онтанное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повернуть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безопасное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аспирации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дышит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сделать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искусственных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вдохов</w:t>
      </w:r>
      <w:r>
        <w:rPr>
          <w:rFonts w:ascii="Arial" w:hAnsi="Arial" w:cs="Arial"/>
          <w:color w:val="000000"/>
        </w:rPr>
        <w:t>;</w:t>
      </w:r>
    </w:p>
    <w:p w14:paraId="1E49C2C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2" w:name="201"/>
      <w:bookmarkEnd w:id="162"/>
      <w:r>
        <w:rPr>
          <w:rFonts w:ascii="Arial" w:hAnsi="Arial" w:cs="Arial"/>
          <w:color w:val="000000"/>
        </w:rPr>
        <w:t xml:space="preserve">20.2.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вдувание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воздуха</w:t>
      </w:r>
      <w:r>
        <w:rPr>
          <w:rFonts w:ascii="Arial" w:hAnsi="Arial" w:cs="Arial"/>
          <w:color w:val="000000"/>
        </w:rPr>
        <w:t xml:space="preserve"> (O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методом</w:t>
      </w:r>
      <w:r>
        <w:rPr>
          <w:rFonts w:ascii="Arial" w:hAnsi="Arial" w:cs="Arial"/>
          <w:color w:val="000000"/>
        </w:rPr>
        <w:t>: "</w:t>
      </w:r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воздуховод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мешка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Оптимально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потоком</w:t>
      </w:r>
      <w:r>
        <w:rPr>
          <w:rFonts w:ascii="Arial" w:hAnsi="Arial" w:cs="Arial"/>
          <w:color w:val="000000"/>
        </w:rPr>
        <w:t xml:space="preserve"> 4 - 6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цикл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ориентируясь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экскурсию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брюшной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стенки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интубация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успешной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владеет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методикой</w:t>
      </w:r>
      <w:r>
        <w:rPr>
          <w:rFonts w:ascii="Arial" w:hAnsi="Arial" w:cs="Arial"/>
          <w:color w:val="000000"/>
        </w:rPr>
        <w:t>).</w:t>
      </w:r>
    </w:p>
    <w:p w14:paraId="0EC28A7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3" w:name="202"/>
      <w:bookmarkEnd w:id="163"/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10 - 12 </w:t>
      </w:r>
      <w:r>
        <w:rPr>
          <w:rFonts w:ascii="Arial" w:hAnsi="Arial" w:cs="Arial"/>
          <w:color w:val="000000"/>
        </w:rPr>
        <w:t>вдохов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синхронизируя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компрессиями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параллельно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эндотрахеальной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трубки</w:t>
      </w:r>
      <w:r>
        <w:rPr>
          <w:rFonts w:ascii="Arial" w:hAnsi="Arial" w:cs="Arial"/>
          <w:color w:val="000000"/>
        </w:rPr>
        <w:t xml:space="preserve"> - 1 </w:t>
      </w:r>
      <w:r>
        <w:rPr>
          <w:rFonts w:ascii="Arial" w:hAnsi="Arial" w:cs="Arial"/>
          <w:color w:val="000000"/>
        </w:rPr>
        <w:t>вдох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секунд</w:t>
      </w:r>
      <w:r>
        <w:rPr>
          <w:rFonts w:ascii="Arial" w:hAnsi="Arial" w:cs="Arial"/>
          <w:color w:val="000000"/>
        </w:rPr>
        <w:t xml:space="preserve"> (10 </w:t>
      </w:r>
      <w:r>
        <w:rPr>
          <w:rFonts w:ascii="Arial" w:hAnsi="Arial" w:cs="Arial"/>
          <w:color w:val="000000"/>
        </w:rPr>
        <w:t>вдохов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>.</w:t>
      </w:r>
    </w:p>
    <w:p w14:paraId="5846AAD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4" w:name="203"/>
      <w:bookmarkEnd w:id="164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дышит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частотой</w:t>
      </w:r>
      <w:r>
        <w:rPr>
          <w:rFonts w:ascii="Arial" w:hAnsi="Arial" w:cs="Arial"/>
          <w:color w:val="000000"/>
        </w:rPr>
        <w:t xml:space="preserve"> 12 - 20 </w:t>
      </w:r>
      <w:r>
        <w:rPr>
          <w:rFonts w:ascii="Arial" w:hAnsi="Arial" w:cs="Arial"/>
          <w:color w:val="000000"/>
        </w:rPr>
        <w:t>вдохов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(1 </w:t>
      </w:r>
      <w:r>
        <w:rPr>
          <w:rFonts w:ascii="Arial" w:hAnsi="Arial" w:cs="Arial"/>
          <w:color w:val="000000"/>
        </w:rPr>
        <w:t>вдох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3 - 5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>);</w:t>
      </w:r>
    </w:p>
    <w:p w14:paraId="2A15732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5" w:name="204"/>
      <w:bookmarkEnd w:id="165"/>
      <w:r>
        <w:rPr>
          <w:rFonts w:ascii="Arial" w:hAnsi="Arial" w:cs="Arial"/>
          <w:color w:val="000000"/>
        </w:rPr>
        <w:t>20.3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искусственное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ЗМС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сдавление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позвоночником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Массаж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ритмичным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одинаковой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продолжительностью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расслабления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частотой</w:t>
      </w:r>
      <w:r>
        <w:rPr>
          <w:rFonts w:ascii="Arial" w:hAnsi="Arial" w:cs="Arial"/>
          <w:color w:val="000000"/>
        </w:rPr>
        <w:t xml:space="preserve"> 100 - 120 </w:t>
      </w:r>
      <w:r>
        <w:rPr>
          <w:rFonts w:ascii="Arial" w:hAnsi="Arial" w:cs="Arial"/>
          <w:color w:val="000000"/>
        </w:rPr>
        <w:t>компрессий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>.</w:t>
      </w:r>
    </w:p>
    <w:p w14:paraId="13F009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6" w:name="205"/>
      <w:bookmarkEnd w:id="166"/>
      <w:r>
        <w:rPr>
          <w:rFonts w:ascii="Arial" w:hAnsi="Arial" w:cs="Arial"/>
          <w:color w:val="000000"/>
        </w:rPr>
        <w:t>Соотношен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искусственной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систолы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диастоле</w:t>
      </w:r>
      <w:r>
        <w:rPr>
          <w:rFonts w:ascii="Arial" w:hAnsi="Arial" w:cs="Arial"/>
          <w:color w:val="000000"/>
        </w:rPr>
        <w:t xml:space="preserve"> - 1:1. </w:t>
      </w:r>
      <w:r>
        <w:rPr>
          <w:rFonts w:ascii="Arial" w:hAnsi="Arial" w:cs="Arial"/>
          <w:color w:val="000000"/>
        </w:rPr>
        <w:t>Точка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нижняя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грудины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Глубина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сдавления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около</w:t>
      </w:r>
      <w:r>
        <w:rPr>
          <w:rFonts w:ascii="Arial" w:hAnsi="Arial" w:cs="Arial"/>
          <w:color w:val="000000"/>
        </w:rPr>
        <w:t xml:space="preserve"> 30% </w:t>
      </w:r>
      <w:r>
        <w:rPr>
          <w:rFonts w:ascii="Arial" w:hAnsi="Arial" w:cs="Arial"/>
          <w:color w:val="000000"/>
        </w:rPr>
        <w:t>переднезаднего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>:</w:t>
      </w:r>
    </w:p>
    <w:p w14:paraId="7AB3998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7" w:name="206"/>
      <w:bookmarkEnd w:id="167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- 4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>;</w:t>
      </w:r>
    </w:p>
    <w:p w14:paraId="57162E3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8" w:name="207"/>
      <w:bookmarkEnd w:id="168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- 5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>;</w:t>
      </w:r>
    </w:p>
    <w:p w14:paraId="08F770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69" w:name="208"/>
      <w:bookmarkEnd w:id="169"/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>.</w:t>
      </w:r>
    </w:p>
    <w:p w14:paraId="17A224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0" w:name="209"/>
      <w:bookmarkEnd w:id="170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интервалов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компрессиями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Слишком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>.</w:t>
      </w:r>
    </w:p>
    <w:p w14:paraId="424FCCF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1" w:name="210"/>
      <w:bookmarkEnd w:id="171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пальцами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руки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обхватывают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врачей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пальца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линией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ыполняется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рукой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двумя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плечи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прямо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руки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локтях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прямые</w:t>
      </w:r>
      <w:r>
        <w:rPr>
          <w:rFonts w:ascii="Arial" w:hAnsi="Arial" w:cs="Arial"/>
          <w:color w:val="000000"/>
        </w:rPr>
        <w:t>).</w:t>
      </w:r>
    </w:p>
    <w:p w14:paraId="0A77F40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2" w:name="211"/>
      <w:bookmarkEnd w:id="172"/>
      <w:r>
        <w:rPr>
          <w:rFonts w:ascii="Arial" w:hAnsi="Arial" w:cs="Arial"/>
          <w:color w:val="000000"/>
        </w:rPr>
        <w:t>Соотношение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вентиляции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массаж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- 1:5;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работника</w:t>
      </w:r>
      <w:r>
        <w:rPr>
          <w:rFonts w:ascii="Arial" w:hAnsi="Arial" w:cs="Arial"/>
          <w:color w:val="000000"/>
        </w:rPr>
        <w:t xml:space="preserve"> - 2:30,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работников</w:t>
      </w:r>
      <w:r>
        <w:rPr>
          <w:rFonts w:ascii="Arial" w:hAnsi="Arial" w:cs="Arial"/>
          <w:color w:val="000000"/>
        </w:rPr>
        <w:t xml:space="preserve"> - 2:15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пауз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Частота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100 - 120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НМС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нельзя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справление</w:t>
      </w:r>
      <w:r>
        <w:rPr>
          <w:rFonts w:ascii="Arial" w:hAnsi="Arial" w:cs="Arial"/>
          <w:color w:val="000000"/>
        </w:rPr>
        <w:t>.</w:t>
      </w:r>
    </w:p>
    <w:p w14:paraId="36DA976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3" w:name="212"/>
      <w:bookmarkEnd w:id="173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.</w:t>
      </w:r>
    </w:p>
    <w:p w14:paraId="7AEE12F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4" w:name="213"/>
      <w:bookmarkEnd w:id="174"/>
      <w:r>
        <w:rPr>
          <w:rFonts w:ascii="Arial" w:hAnsi="Arial" w:cs="Arial"/>
          <w:color w:val="000000"/>
        </w:rPr>
        <w:t xml:space="preserve">21.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ЗМС</w:t>
      </w:r>
      <w:r>
        <w:rPr>
          <w:rFonts w:ascii="Arial" w:hAnsi="Arial" w:cs="Arial"/>
          <w:color w:val="000000"/>
        </w:rPr>
        <w:t>:</w:t>
      </w:r>
    </w:p>
    <w:p w14:paraId="1A5B814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5" w:name="214"/>
      <w:bookmarkEnd w:id="175"/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</w:t>
      </w:r>
      <w:r>
        <w:rPr>
          <w:rFonts w:ascii="Arial" w:hAnsi="Arial" w:cs="Arial"/>
          <w:color w:val="000000"/>
        </w:rPr>
        <w:t>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грудины</w:t>
      </w:r>
      <w:r>
        <w:rPr>
          <w:rFonts w:ascii="Arial" w:hAnsi="Arial" w:cs="Arial"/>
          <w:color w:val="000000"/>
        </w:rPr>
        <w:t>;</w:t>
      </w:r>
    </w:p>
    <w:p w14:paraId="437C378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6" w:name="215"/>
      <w:bookmarkEnd w:id="176"/>
      <w:r>
        <w:rPr>
          <w:rFonts w:ascii="Arial" w:hAnsi="Arial" w:cs="Arial"/>
          <w:color w:val="000000"/>
        </w:rPr>
        <w:t>уменьшение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>;</w:t>
      </w:r>
    </w:p>
    <w:p w14:paraId="0F6ACD4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7" w:name="216"/>
      <w:bookmarkEnd w:id="177"/>
      <w:r>
        <w:rPr>
          <w:rFonts w:ascii="Arial" w:hAnsi="Arial" w:cs="Arial"/>
          <w:color w:val="000000"/>
        </w:rPr>
        <w:t>сужение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зрачков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свет</w:t>
      </w:r>
      <w:r>
        <w:rPr>
          <w:rFonts w:ascii="Arial" w:hAnsi="Arial" w:cs="Arial"/>
          <w:color w:val="000000"/>
        </w:rPr>
        <w:t>.</w:t>
      </w:r>
    </w:p>
    <w:p w14:paraId="0F51B5B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8" w:name="217"/>
      <w:bookmarkEnd w:id="178"/>
      <w:r>
        <w:rPr>
          <w:rFonts w:ascii="Arial" w:hAnsi="Arial" w:cs="Arial"/>
          <w:color w:val="000000"/>
        </w:rPr>
        <w:t xml:space="preserve">22. </w:t>
      </w:r>
      <w:r>
        <w:rPr>
          <w:rFonts w:ascii="Arial" w:hAnsi="Arial" w:cs="Arial"/>
          <w:color w:val="000000"/>
        </w:rPr>
        <w:t>Дальнейшие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:</w:t>
      </w:r>
    </w:p>
    <w:p w14:paraId="4CB6268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79" w:name="218"/>
      <w:bookmarkEnd w:id="179"/>
      <w:r>
        <w:rPr>
          <w:rFonts w:ascii="Arial" w:hAnsi="Arial" w:cs="Arial"/>
          <w:color w:val="000000"/>
        </w:rPr>
        <w:t xml:space="preserve">22.1.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сердцебиение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восстанавливается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ЗМС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пункция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катетеризация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>;</w:t>
      </w:r>
    </w:p>
    <w:p w14:paraId="02F096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0" w:name="219"/>
      <w:bookmarkEnd w:id="180"/>
      <w:r>
        <w:rPr>
          <w:rFonts w:ascii="Arial" w:hAnsi="Arial" w:cs="Arial"/>
          <w:color w:val="000000"/>
        </w:rPr>
        <w:t xml:space="preserve">22.2. </w:t>
      </w:r>
      <w:r>
        <w:rPr>
          <w:rFonts w:ascii="Arial" w:hAnsi="Arial" w:cs="Arial"/>
          <w:color w:val="000000"/>
        </w:rPr>
        <w:t>лекарственная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ЗМС</w:t>
      </w:r>
      <w:r>
        <w:rPr>
          <w:rFonts w:ascii="Arial" w:hAnsi="Arial" w:cs="Arial"/>
          <w:color w:val="000000"/>
        </w:rPr>
        <w:t>:</w:t>
      </w:r>
    </w:p>
    <w:p w14:paraId="62D44D2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1" w:name="220"/>
      <w:bookmarkEnd w:id="181"/>
      <w:r>
        <w:rPr>
          <w:rFonts w:ascii="Arial" w:hAnsi="Arial" w:cs="Arial"/>
          <w:color w:val="000000"/>
        </w:rPr>
        <w:t>эпин</w:t>
      </w:r>
      <w:r>
        <w:rPr>
          <w:rFonts w:ascii="Arial" w:hAnsi="Arial" w:cs="Arial"/>
          <w:color w:val="000000"/>
        </w:rPr>
        <w:t>ефрин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гидротартрат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1,8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эпинефрин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играет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алгоритме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быстрее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Рекомендуемая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введений</w:t>
      </w:r>
      <w:r>
        <w:rPr>
          <w:rFonts w:ascii="Arial" w:hAnsi="Arial" w:cs="Arial"/>
          <w:color w:val="000000"/>
        </w:rPr>
        <w:t xml:space="preserve"> - 10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однократная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- 1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Эпинефрин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разведении</w:t>
      </w:r>
      <w:r>
        <w:rPr>
          <w:rFonts w:ascii="Arial" w:hAnsi="Arial" w:cs="Arial"/>
          <w:color w:val="000000"/>
        </w:rPr>
        <w:t xml:space="preserve"> 1:10000,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1,82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гидротартрата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гидрохлорида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рекомендуются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возрастающие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Разовую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3 - 5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</w:t>
      </w:r>
      <w:r>
        <w:rPr>
          <w:rFonts w:ascii="Arial" w:hAnsi="Arial" w:cs="Arial"/>
          <w:color w:val="000000"/>
        </w:rPr>
        <w:t>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>;</w:t>
      </w:r>
    </w:p>
    <w:p w14:paraId="05A1496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2" w:name="221"/>
      <w:bookmarkEnd w:id="182"/>
      <w:r>
        <w:rPr>
          <w:rFonts w:ascii="Arial" w:hAnsi="Arial" w:cs="Arial"/>
          <w:color w:val="000000"/>
        </w:rPr>
        <w:t>атропин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брадикардии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ваготонией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холинергической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фосфорорганическими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соединениями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Обычная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атропина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</w:t>
      </w:r>
      <w:r>
        <w:rPr>
          <w:rFonts w:ascii="Arial" w:hAnsi="Arial" w:cs="Arial"/>
          <w:color w:val="000000"/>
        </w:rPr>
        <w:t>ий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) 20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>;</w:t>
      </w:r>
    </w:p>
    <w:p w14:paraId="178A030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3" w:name="222"/>
      <w:bookmarkEnd w:id="183"/>
      <w:r>
        <w:rPr>
          <w:rFonts w:ascii="Arial" w:hAnsi="Arial" w:cs="Arial"/>
          <w:color w:val="000000"/>
        </w:rPr>
        <w:t>бикарбонат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84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ацидо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>.</w:t>
      </w:r>
    </w:p>
    <w:p w14:paraId="24A2309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4" w:name="223"/>
      <w:bookmarkEnd w:id="184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бикарбоната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>:</w:t>
      </w:r>
    </w:p>
    <w:p w14:paraId="7D2F6BB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5" w:name="224"/>
      <w:bookmarkEnd w:id="185"/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декомпенсированного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метаболического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ацидоза</w:t>
      </w:r>
      <w:r>
        <w:rPr>
          <w:rFonts w:ascii="Arial" w:hAnsi="Arial" w:cs="Arial"/>
          <w:color w:val="000000"/>
        </w:rPr>
        <w:t>;</w:t>
      </w:r>
    </w:p>
    <w:p w14:paraId="1F4461A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6" w:name="225"/>
      <w:bookmarkEnd w:id="186"/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>;</w:t>
      </w:r>
    </w:p>
    <w:p w14:paraId="1D62845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7" w:name="226"/>
      <w:bookmarkEnd w:id="187"/>
      <w:r>
        <w:rPr>
          <w:rFonts w:ascii="Arial" w:hAnsi="Arial" w:cs="Arial"/>
          <w:color w:val="000000"/>
        </w:rPr>
        <w:t>лабораторно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подтвержденная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гиперкалиемия</w:t>
      </w:r>
      <w:r>
        <w:rPr>
          <w:rFonts w:ascii="Arial" w:hAnsi="Arial" w:cs="Arial"/>
          <w:color w:val="000000"/>
        </w:rPr>
        <w:t>.</w:t>
      </w:r>
    </w:p>
    <w:p w14:paraId="677C5E3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8" w:name="227"/>
      <w:bookmarkEnd w:id="188"/>
      <w:r>
        <w:rPr>
          <w:rFonts w:ascii="Arial" w:hAnsi="Arial" w:cs="Arial"/>
          <w:color w:val="000000"/>
        </w:rPr>
        <w:t>Стартовая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ммоль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(2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ммоль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Бикарбонат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вентиляции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>.</w:t>
      </w:r>
    </w:p>
    <w:p w14:paraId="2938396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89" w:name="228"/>
      <w:bookmarkEnd w:id="189"/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кальция</w:t>
      </w:r>
      <w:r>
        <w:rPr>
          <w:rFonts w:ascii="Arial" w:hAnsi="Arial" w:cs="Arial"/>
          <w:color w:val="000000"/>
        </w:rPr>
        <w:t>:</w:t>
      </w:r>
    </w:p>
    <w:p w14:paraId="6D0000A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0" w:name="229"/>
      <w:bookmarkEnd w:id="190"/>
      <w:r>
        <w:rPr>
          <w:rFonts w:ascii="Arial" w:hAnsi="Arial" w:cs="Arial"/>
          <w:color w:val="000000"/>
        </w:rPr>
        <w:t>установл</w:t>
      </w:r>
      <w:r>
        <w:rPr>
          <w:rFonts w:ascii="Arial" w:hAnsi="Arial" w:cs="Arial"/>
          <w:color w:val="000000"/>
        </w:rPr>
        <w:t>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гипокальциемия</w:t>
      </w:r>
      <w:r>
        <w:rPr>
          <w:rFonts w:ascii="Arial" w:hAnsi="Arial" w:cs="Arial"/>
          <w:color w:val="000000"/>
        </w:rPr>
        <w:t>;</w:t>
      </w:r>
    </w:p>
    <w:p w14:paraId="34271D9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1" w:name="230"/>
      <w:bookmarkEnd w:id="191"/>
      <w:r>
        <w:rPr>
          <w:rFonts w:ascii="Arial" w:hAnsi="Arial" w:cs="Arial"/>
          <w:color w:val="000000"/>
        </w:rPr>
        <w:t>гиперкалиемия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гипермагниемия</w:t>
      </w:r>
      <w:r>
        <w:rPr>
          <w:rFonts w:ascii="Arial" w:hAnsi="Arial" w:cs="Arial"/>
          <w:color w:val="000000"/>
        </w:rPr>
        <w:t>;</w:t>
      </w:r>
    </w:p>
    <w:p w14:paraId="5BA789A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2" w:name="231"/>
      <w:bookmarkEnd w:id="192"/>
      <w:r>
        <w:rPr>
          <w:rFonts w:ascii="Arial" w:hAnsi="Arial" w:cs="Arial"/>
          <w:color w:val="000000"/>
        </w:rPr>
        <w:t>интоксикация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блокаторами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кальциевых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каналов</w:t>
      </w:r>
      <w:r>
        <w:rPr>
          <w:rFonts w:ascii="Arial" w:hAnsi="Arial" w:cs="Arial"/>
          <w:color w:val="000000"/>
        </w:rPr>
        <w:t>.</w:t>
      </w:r>
    </w:p>
    <w:p w14:paraId="45592E1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3" w:name="232"/>
      <w:bookmarkEnd w:id="193"/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кальция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(0,2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кальция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глюконат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- 0,6 - 0,8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).</w:t>
      </w:r>
    </w:p>
    <w:p w14:paraId="094A722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4" w:name="233"/>
      <w:bookmarkEnd w:id="194"/>
      <w:r>
        <w:rPr>
          <w:rFonts w:ascii="Arial" w:hAnsi="Arial" w:cs="Arial"/>
          <w:color w:val="000000"/>
        </w:rPr>
        <w:t>Амиодарон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концентрат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-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</w:t>
      </w:r>
      <w:r>
        <w:rPr>
          <w:rFonts w:ascii="Arial" w:hAnsi="Arial" w:cs="Arial"/>
          <w:color w:val="000000"/>
        </w:rPr>
        <w:t>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тахиаритмий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повторяют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- 300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off-label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080988A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5" w:name="234"/>
      <w:bookmarkEnd w:id="195"/>
      <w:r>
        <w:rPr>
          <w:rFonts w:ascii="Arial" w:hAnsi="Arial" w:cs="Arial"/>
          <w:color w:val="000000"/>
        </w:rPr>
        <w:t>Нежел</w:t>
      </w:r>
      <w:r>
        <w:rPr>
          <w:rFonts w:ascii="Arial" w:hAnsi="Arial" w:cs="Arial"/>
          <w:color w:val="000000"/>
        </w:rPr>
        <w:t>ательная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высокий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блокады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увеличении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интервала</w:t>
      </w:r>
      <w:r>
        <w:rPr>
          <w:rFonts w:ascii="Arial" w:hAnsi="Arial" w:cs="Arial"/>
          <w:color w:val="000000"/>
        </w:rPr>
        <w:t xml:space="preserve"> Q - T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50%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блокады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амиодарона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прекращают</w:t>
      </w:r>
      <w:r>
        <w:rPr>
          <w:rFonts w:ascii="Arial" w:hAnsi="Arial" w:cs="Arial"/>
          <w:color w:val="000000"/>
        </w:rPr>
        <w:t>.</w:t>
      </w:r>
    </w:p>
    <w:p w14:paraId="70CB28C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6" w:name="235"/>
      <w:bookmarkEnd w:id="196"/>
      <w:r>
        <w:rPr>
          <w:rFonts w:ascii="Arial" w:hAnsi="Arial" w:cs="Arial"/>
          <w:color w:val="000000"/>
        </w:rPr>
        <w:t>Лидокаин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фибрилляции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тахиаритмии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титрование</w:t>
      </w:r>
      <w:r>
        <w:rPr>
          <w:rFonts w:ascii="Arial" w:hAnsi="Arial" w:cs="Arial"/>
          <w:color w:val="000000"/>
        </w:rPr>
        <w:t xml:space="preserve"> 20 - 50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Лидокаин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амиодарон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одинаково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приемлемы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фибрилляции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</w:t>
      </w:r>
      <w:r>
        <w:rPr>
          <w:rFonts w:ascii="Arial" w:hAnsi="Arial" w:cs="Arial"/>
          <w:color w:val="000000"/>
        </w:rPr>
        <w:t>;</w:t>
      </w:r>
    </w:p>
    <w:p w14:paraId="3CE8658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7" w:name="236"/>
      <w:bookmarkEnd w:id="197"/>
      <w:r>
        <w:rPr>
          <w:rFonts w:ascii="Arial" w:hAnsi="Arial" w:cs="Arial"/>
          <w:color w:val="000000"/>
        </w:rPr>
        <w:t xml:space="preserve">22.3. </w:t>
      </w:r>
      <w:r>
        <w:rPr>
          <w:rFonts w:ascii="Arial" w:hAnsi="Arial" w:cs="Arial"/>
          <w:color w:val="000000"/>
        </w:rPr>
        <w:t>дефибрилляция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требующих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дефибрилляции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фибрилляции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>.</w:t>
      </w:r>
    </w:p>
    <w:p w14:paraId="3A8B18F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8" w:name="237"/>
      <w:bookmarkEnd w:id="19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разряд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энергией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дж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сразу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разряда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компрессию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восстановился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синусового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>).</w:t>
      </w:r>
    </w:p>
    <w:p w14:paraId="0548EB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99" w:name="238"/>
      <w:bookmarkEnd w:id="199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дефибрилляции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разряд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дж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разряда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нанесением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адреналин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антиаритмический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4-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разряда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предпочтительно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амиодарон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лидокаин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дж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дефибрилляций</w:t>
      </w:r>
      <w:r>
        <w:rPr>
          <w:rFonts w:ascii="Arial" w:hAnsi="Arial" w:cs="Arial"/>
          <w:color w:val="000000"/>
        </w:rPr>
        <w:t xml:space="preserve"> - 8 </w:t>
      </w:r>
      <w:r>
        <w:rPr>
          <w:rFonts w:ascii="Arial" w:hAnsi="Arial" w:cs="Arial"/>
          <w:color w:val="000000"/>
        </w:rPr>
        <w:t>дж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.</w:t>
      </w:r>
    </w:p>
    <w:p w14:paraId="597619A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0" w:name="1378"/>
      <w:bookmarkEnd w:id="200"/>
      <w:r>
        <w:rPr>
          <w:rFonts w:ascii="Arial" w:hAnsi="Arial" w:cs="Arial"/>
          <w:color w:val="000000"/>
        </w:rPr>
        <w:t> </w:t>
      </w:r>
    </w:p>
    <w:p w14:paraId="22C3950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1" w:name="239"/>
      <w:bookmarkEnd w:id="201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4</w:t>
      </w:r>
    </w:p>
    <w:p w14:paraId="44391A9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202" w:name="240"/>
      <w:bookmarkEnd w:id="202"/>
      <w:r>
        <w:rPr>
          <w:rFonts w:ascii="Arial" w:hAnsi="Arial" w:cs="Arial"/>
          <w:b/>
          <w:bCs/>
          <w:color w:val="000000"/>
        </w:rPr>
        <w:t>НЕОТЛОЖНЫЕ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КАРДИОЛОГИИ</w:t>
      </w:r>
    </w:p>
    <w:p w14:paraId="5DBCEB2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203" w:name="1379"/>
      <w:bookmarkEnd w:id="203"/>
      <w:r>
        <w:rPr>
          <w:rFonts w:ascii="Arial" w:hAnsi="Arial" w:cs="Arial"/>
          <w:color w:val="000000"/>
        </w:rPr>
        <w:t> </w:t>
      </w:r>
    </w:p>
    <w:p w14:paraId="339696D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4" w:name="241"/>
      <w:bookmarkEnd w:id="204"/>
      <w:r>
        <w:rPr>
          <w:rFonts w:ascii="Arial" w:hAnsi="Arial" w:cs="Arial"/>
          <w:color w:val="000000"/>
        </w:rPr>
        <w:t xml:space="preserve">23. </w:t>
      </w:r>
      <w:r>
        <w:rPr>
          <w:rFonts w:ascii="Arial" w:hAnsi="Arial" w:cs="Arial"/>
          <w:color w:val="000000"/>
        </w:rPr>
        <w:t>ОСН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протекает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перегрузк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ОПЖН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ОЛЖН</w:t>
      </w:r>
      <w:r>
        <w:rPr>
          <w:rFonts w:ascii="Arial" w:hAnsi="Arial" w:cs="Arial"/>
          <w:color w:val="000000"/>
        </w:rPr>
        <w:t>.</w:t>
      </w:r>
    </w:p>
    <w:p w14:paraId="3325246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5" w:name="242"/>
      <w:bookmarkEnd w:id="205"/>
      <w:r>
        <w:rPr>
          <w:rFonts w:ascii="Arial" w:hAnsi="Arial" w:cs="Arial"/>
          <w:color w:val="000000"/>
        </w:rPr>
        <w:t>Клинически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проявляется</w:t>
      </w:r>
      <w:r>
        <w:rPr>
          <w:rFonts w:ascii="Arial" w:hAnsi="Arial" w:cs="Arial"/>
          <w:color w:val="000000"/>
        </w:rPr>
        <w:t>:</w:t>
      </w:r>
    </w:p>
    <w:p w14:paraId="32F3222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6" w:name="243"/>
      <w:bookmarkEnd w:id="206"/>
      <w:r>
        <w:rPr>
          <w:rFonts w:ascii="Arial" w:hAnsi="Arial" w:cs="Arial"/>
          <w:color w:val="000000"/>
        </w:rPr>
        <w:t>синдромом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;</w:t>
      </w:r>
    </w:p>
    <w:p w14:paraId="3472AAC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7" w:name="244"/>
      <w:bookmarkEnd w:id="207"/>
      <w:r>
        <w:rPr>
          <w:rFonts w:ascii="Arial" w:hAnsi="Arial" w:cs="Arial"/>
          <w:color w:val="000000"/>
        </w:rPr>
        <w:t>застойной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венозной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перегрузкой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.</w:t>
      </w:r>
    </w:p>
    <w:p w14:paraId="2E0E885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8" w:name="245"/>
      <w:bookmarkEnd w:id="208"/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>:</w:t>
      </w:r>
    </w:p>
    <w:p w14:paraId="7E91F2C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09" w:name="246"/>
      <w:bookmarkEnd w:id="209"/>
      <w:r>
        <w:rPr>
          <w:rFonts w:ascii="Arial" w:hAnsi="Arial" w:cs="Arial"/>
          <w:color w:val="000000"/>
        </w:rPr>
        <w:t>регулировку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преднагрузки</w:t>
      </w:r>
      <w:r>
        <w:rPr>
          <w:rFonts w:ascii="Arial" w:hAnsi="Arial" w:cs="Arial"/>
          <w:color w:val="000000"/>
        </w:rPr>
        <w:t>;</w:t>
      </w:r>
    </w:p>
    <w:p w14:paraId="401AE54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0" w:name="247"/>
      <w:bookmarkEnd w:id="210"/>
      <w:r>
        <w:rPr>
          <w:rFonts w:ascii="Arial" w:hAnsi="Arial" w:cs="Arial"/>
          <w:color w:val="000000"/>
        </w:rPr>
        <w:t>улучшение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инотропной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миокарда</w:t>
      </w:r>
      <w:r>
        <w:rPr>
          <w:rFonts w:ascii="Arial" w:hAnsi="Arial" w:cs="Arial"/>
          <w:color w:val="000000"/>
        </w:rPr>
        <w:t>;</w:t>
      </w:r>
    </w:p>
    <w:p w14:paraId="62DB99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1" w:name="248"/>
      <w:bookmarkEnd w:id="211"/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постнагрузки</w:t>
      </w:r>
      <w:r>
        <w:rPr>
          <w:rFonts w:ascii="Arial" w:hAnsi="Arial" w:cs="Arial"/>
          <w:color w:val="000000"/>
        </w:rPr>
        <w:t>.</w:t>
      </w:r>
    </w:p>
    <w:p w14:paraId="1D95397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2" w:name="249"/>
      <w:bookmarkEnd w:id="212"/>
      <w:r>
        <w:rPr>
          <w:rFonts w:ascii="Arial" w:hAnsi="Arial" w:cs="Arial"/>
          <w:color w:val="000000"/>
        </w:rPr>
        <w:t xml:space="preserve">24. </w:t>
      </w:r>
      <w:r>
        <w:rPr>
          <w:rFonts w:ascii="Arial" w:hAnsi="Arial" w:cs="Arial"/>
          <w:color w:val="000000"/>
        </w:rPr>
        <w:t>ОЛЖН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протекает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>:</w:t>
      </w:r>
    </w:p>
    <w:p w14:paraId="00CAC5A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3" w:name="250"/>
      <w:bookmarkEnd w:id="213"/>
      <w:r>
        <w:rPr>
          <w:rFonts w:ascii="Arial" w:hAnsi="Arial" w:cs="Arial"/>
          <w:color w:val="000000"/>
        </w:rPr>
        <w:t>предотека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астмы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интерсти</w:t>
      </w:r>
      <w:r>
        <w:rPr>
          <w:rFonts w:ascii="Arial" w:hAnsi="Arial" w:cs="Arial"/>
          <w:color w:val="000000"/>
        </w:rPr>
        <w:t>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ОЛЖН</w:t>
      </w:r>
      <w:r>
        <w:rPr>
          <w:rFonts w:ascii="Arial" w:hAnsi="Arial" w:cs="Arial"/>
          <w:color w:val="000000"/>
        </w:rPr>
        <w:t>);</w:t>
      </w:r>
    </w:p>
    <w:p w14:paraId="7E0C6FD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4" w:name="251"/>
      <w:bookmarkEnd w:id="214"/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альвеолярная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стадия</w:t>
      </w:r>
      <w:r>
        <w:rPr>
          <w:rFonts w:ascii="Arial" w:hAnsi="Arial" w:cs="Arial"/>
          <w:color w:val="000000"/>
        </w:rPr>
        <w:t>).</w:t>
      </w:r>
    </w:p>
    <w:p w14:paraId="3E2AF6A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5" w:name="252"/>
      <w:bookmarkEnd w:id="215"/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:</w:t>
      </w:r>
    </w:p>
    <w:p w14:paraId="1145339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6" w:name="253"/>
      <w:bookmarkEnd w:id="216"/>
      <w:r>
        <w:rPr>
          <w:rFonts w:ascii="Arial" w:hAnsi="Arial" w:cs="Arial"/>
          <w:color w:val="000000"/>
        </w:rPr>
        <w:t>придать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возвышенное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полусидя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опущенными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ногами</w:t>
      </w:r>
      <w:r>
        <w:rPr>
          <w:rFonts w:ascii="Arial" w:hAnsi="Arial" w:cs="Arial"/>
          <w:color w:val="000000"/>
        </w:rPr>
        <w:t>;</w:t>
      </w:r>
    </w:p>
    <w:p w14:paraId="26D825C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7" w:name="254"/>
      <w:bookmarkEnd w:id="217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очистить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мокроты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электр</w:t>
      </w:r>
      <w:r>
        <w:rPr>
          <w:rFonts w:ascii="Arial" w:hAnsi="Arial" w:cs="Arial"/>
          <w:color w:val="000000"/>
        </w:rPr>
        <w:t>оотсоса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методом</w:t>
      </w:r>
      <w:r>
        <w:rPr>
          <w:rFonts w:ascii="Arial" w:hAnsi="Arial" w:cs="Arial"/>
          <w:color w:val="000000"/>
        </w:rPr>
        <w:t>);</w:t>
      </w:r>
    </w:p>
    <w:p w14:paraId="4D2E36E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8" w:name="255"/>
      <w:bookmarkEnd w:id="218"/>
      <w:r>
        <w:rPr>
          <w:rFonts w:ascii="Arial" w:hAnsi="Arial" w:cs="Arial"/>
          <w:color w:val="000000"/>
        </w:rPr>
        <w:t>оксигенотерапия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назотрахеальный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катетер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потоки</w:t>
      </w:r>
      <w:r>
        <w:rPr>
          <w:rFonts w:ascii="Arial" w:hAnsi="Arial" w:cs="Arial"/>
          <w:color w:val="000000"/>
        </w:rPr>
        <w:t xml:space="preserve"> 4 - 8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);</w:t>
      </w:r>
    </w:p>
    <w:p w14:paraId="00FD468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19" w:name="256"/>
      <w:bookmarkEnd w:id="21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невыраженном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нормальном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фуросемид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);</w:t>
      </w:r>
    </w:p>
    <w:p w14:paraId="0F87D0F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0" w:name="257"/>
      <w:bookmarkEnd w:id="22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психомоторном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0,2 - 0,25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безопасность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>;</w:t>
      </w:r>
    </w:p>
    <w:p w14:paraId="6868230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1" w:name="258"/>
      <w:bookmarkEnd w:id="22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30 (25)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>;</w:t>
      </w:r>
    </w:p>
    <w:p w14:paraId="7E1437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2" w:name="259"/>
      <w:bookmarkEnd w:id="222"/>
      <w:r>
        <w:rPr>
          <w:rFonts w:ascii="Arial" w:hAnsi="Arial" w:cs="Arial"/>
          <w:color w:val="000000"/>
        </w:rPr>
        <w:t>срочная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</w:t>
      </w:r>
      <w:r>
        <w:rPr>
          <w:rFonts w:ascii="Arial" w:hAnsi="Arial" w:cs="Arial"/>
          <w:color w:val="000000"/>
        </w:rPr>
        <w:t>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полусидя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продолжающейся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оксигенотерапии</w:t>
      </w:r>
      <w:r>
        <w:rPr>
          <w:rFonts w:ascii="Arial" w:hAnsi="Arial" w:cs="Arial"/>
          <w:color w:val="000000"/>
        </w:rPr>
        <w:t>.</w:t>
      </w:r>
    </w:p>
    <w:p w14:paraId="68B1097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3" w:name="260"/>
      <w:bookmarkEnd w:id="223"/>
      <w:r>
        <w:rPr>
          <w:rFonts w:ascii="Arial" w:hAnsi="Arial" w:cs="Arial"/>
          <w:color w:val="000000"/>
        </w:rPr>
        <w:t xml:space="preserve">25.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ОПЖН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способствующей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перегрузки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желудочка</w:t>
      </w:r>
      <w:r>
        <w:rPr>
          <w:rFonts w:ascii="Arial" w:hAnsi="Arial" w:cs="Arial"/>
          <w:color w:val="000000"/>
        </w:rPr>
        <w:t>:</w:t>
      </w:r>
    </w:p>
    <w:p w14:paraId="6AC5A4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4" w:name="261"/>
      <w:bookmarkEnd w:id="224"/>
      <w:r>
        <w:rPr>
          <w:rFonts w:ascii="Arial" w:hAnsi="Arial" w:cs="Arial"/>
          <w:color w:val="000000"/>
        </w:rPr>
        <w:t>придать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возвышенное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постели</w:t>
      </w:r>
      <w:r>
        <w:rPr>
          <w:rFonts w:ascii="Arial" w:hAnsi="Arial" w:cs="Arial"/>
          <w:color w:val="000000"/>
        </w:rPr>
        <w:t>;</w:t>
      </w:r>
    </w:p>
    <w:p w14:paraId="3B3178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5" w:name="262"/>
      <w:bookmarkEnd w:id="225"/>
      <w:r>
        <w:rPr>
          <w:rFonts w:ascii="Arial" w:hAnsi="Arial" w:cs="Arial"/>
          <w:color w:val="000000"/>
        </w:rPr>
        <w:t>начать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оксигенотерапию</w:t>
      </w:r>
      <w:r>
        <w:rPr>
          <w:rFonts w:ascii="Arial" w:hAnsi="Arial" w:cs="Arial"/>
          <w:color w:val="000000"/>
        </w:rPr>
        <w:t>;</w:t>
      </w:r>
    </w:p>
    <w:p w14:paraId="73EAB06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6" w:name="263"/>
      <w:bookmarkEnd w:id="226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фуросемид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);</w:t>
      </w:r>
    </w:p>
    <w:p w14:paraId="0D7F6BC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7" w:name="264"/>
      <w:bookmarkEnd w:id="227"/>
      <w:r>
        <w:rPr>
          <w:rFonts w:ascii="Arial" w:hAnsi="Arial" w:cs="Arial"/>
          <w:color w:val="000000"/>
        </w:rPr>
        <w:lastRenderedPageBreak/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возрас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30 (25)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>;</w:t>
      </w:r>
    </w:p>
    <w:p w14:paraId="6C56F9B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8" w:name="265"/>
      <w:bookmarkEnd w:id="228"/>
      <w:r>
        <w:rPr>
          <w:rFonts w:ascii="Arial" w:hAnsi="Arial" w:cs="Arial"/>
          <w:color w:val="000000"/>
        </w:rPr>
        <w:t>срочная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</w:t>
      </w:r>
      <w:r>
        <w:rPr>
          <w:rFonts w:ascii="Arial" w:hAnsi="Arial" w:cs="Arial"/>
          <w:color w:val="000000"/>
        </w:rPr>
        <w:t>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5FB72A2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29" w:name="266"/>
      <w:bookmarkEnd w:id="229"/>
      <w:r>
        <w:rPr>
          <w:rFonts w:ascii="Arial" w:hAnsi="Arial" w:cs="Arial"/>
          <w:color w:val="000000"/>
        </w:rPr>
        <w:t xml:space="preserve">26.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тромбоэмболию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нефракционированный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гепарин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5000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недоношенных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новорож</w:t>
      </w:r>
      <w:r>
        <w:rPr>
          <w:rFonts w:ascii="Arial" w:hAnsi="Arial" w:cs="Arial"/>
          <w:color w:val="000000"/>
        </w:rPr>
        <w:t>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Стартовая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гепарина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максимум</w:t>
      </w:r>
      <w:r>
        <w:rPr>
          <w:rFonts w:ascii="Arial" w:hAnsi="Arial" w:cs="Arial"/>
          <w:color w:val="000000"/>
        </w:rPr>
        <w:t xml:space="preserve"> 5000 </w:t>
      </w:r>
      <w:r>
        <w:rPr>
          <w:rFonts w:ascii="Arial" w:hAnsi="Arial" w:cs="Arial"/>
          <w:color w:val="000000"/>
        </w:rPr>
        <w:t>ЕД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нагрузочной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госпитализацие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10D86B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0" w:name="267"/>
      <w:bookmarkEnd w:id="230"/>
      <w:r>
        <w:rPr>
          <w:rFonts w:ascii="Arial" w:hAnsi="Arial" w:cs="Arial"/>
          <w:color w:val="000000"/>
        </w:rPr>
        <w:t xml:space="preserve">27. </w:t>
      </w:r>
      <w:r>
        <w:rPr>
          <w:rFonts w:ascii="Arial" w:hAnsi="Arial" w:cs="Arial"/>
          <w:color w:val="000000"/>
        </w:rPr>
        <w:t>Сочетание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застойной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застойной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последней</w:t>
      </w:r>
      <w:r>
        <w:rPr>
          <w:rFonts w:ascii="Arial" w:hAnsi="Arial" w:cs="Arial"/>
          <w:color w:val="000000"/>
        </w:rPr>
        <w:t>.</w:t>
      </w:r>
    </w:p>
    <w:p w14:paraId="599AAE4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1" w:name="268"/>
      <w:bookmarkEnd w:id="231"/>
      <w:r>
        <w:rPr>
          <w:rFonts w:ascii="Arial" w:hAnsi="Arial" w:cs="Arial"/>
          <w:color w:val="000000"/>
        </w:rPr>
        <w:t xml:space="preserve">28.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застойной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выброса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кардиогенного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норэпинефрина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концентрат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,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0,3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прогрессивно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увеличивают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титрованием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пошагово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0,05 - 0,1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прессорным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достигнут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желаемой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</w:t>
      </w:r>
      <w:r>
        <w:rPr>
          <w:rFonts w:ascii="Arial" w:hAnsi="Arial" w:cs="Arial"/>
          <w:color w:val="000000"/>
        </w:rPr>
        <w:t>мотонии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Концентрат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5%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кап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Срочная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</w:t>
      </w:r>
      <w:r>
        <w:rPr>
          <w:rFonts w:ascii="Arial" w:hAnsi="Arial" w:cs="Arial"/>
          <w:color w:val="000000"/>
        </w:rPr>
        <w:t>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1E1D23E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2" w:name="269"/>
      <w:bookmarkEnd w:id="232"/>
      <w:r>
        <w:rPr>
          <w:rFonts w:ascii="Arial" w:hAnsi="Arial" w:cs="Arial"/>
          <w:color w:val="000000"/>
        </w:rPr>
        <w:t xml:space="preserve">29.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тонуса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Важнейшие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испытывают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аботы</w:t>
      </w:r>
      <w:r>
        <w:rPr>
          <w:rFonts w:ascii="Arial" w:hAnsi="Arial" w:cs="Arial"/>
          <w:color w:val="000000"/>
        </w:rPr>
        <w:t>.</w:t>
      </w:r>
    </w:p>
    <w:p w14:paraId="5EF61DC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3" w:name="270"/>
      <w:bookmarkEnd w:id="23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>.</w:t>
      </w:r>
    </w:p>
    <w:p w14:paraId="22E1D14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4" w:name="271"/>
      <w:bookmarkEnd w:id="234"/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обморок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коллапс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>.</w:t>
      </w:r>
    </w:p>
    <w:p w14:paraId="4C269D8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5" w:name="272"/>
      <w:bookmarkEnd w:id="235"/>
      <w:r>
        <w:rPr>
          <w:rFonts w:ascii="Arial" w:hAnsi="Arial" w:cs="Arial"/>
          <w:color w:val="000000"/>
        </w:rPr>
        <w:t xml:space="preserve">30. </w:t>
      </w:r>
      <w:r>
        <w:rPr>
          <w:rFonts w:ascii="Arial" w:hAnsi="Arial" w:cs="Arial"/>
          <w:color w:val="000000"/>
        </w:rPr>
        <w:t>Обморок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обморока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лежит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церебральная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резкого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50%)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кратковременного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5 - 20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прекращения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кровотока</w:t>
      </w:r>
      <w:r>
        <w:rPr>
          <w:rFonts w:ascii="Arial" w:hAnsi="Arial" w:cs="Arial"/>
          <w:color w:val="000000"/>
        </w:rPr>
        <w:t>):</w:t>
      </w:r>
    </w:p>
    <w:p w14:paraId="007562B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6" w:name="273"/>
      <w:bookmarkEnd w:id="236"/>
      <w:r>
        <w:rPr>
          <w:rFonts w:ascii="Arial" w:hAnsi="Arial" w:cs="Arial"/>
          <w:color w:val="000000"/>
        </w:rPr>
        <w:t xml:space="preserve">30.1.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обмороков</w:t>
      </w:r>
      <w:r>
        <w:rPr>
          <w:rFonts w:ascii="Arial" w:hAnsi="Arial" w:cs="Arial"/>
          <w:color w:val="000000"/>
        </w:rPr>
        <w:t>:</w:t>
      </w:r>
    </w:p>
    <w:p w14:paraId="3258BBD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7" w:name="274"/>
      <w:bookmarkEnd w:id="237"/>
      <w:r>
        <w:rPr>
          <w:rFonts w:ascii="Arial" w:hAnsi="Arial" w:cs="Arial"/>
          <w:color w:val="000000"/>
        </w:rPr>
        <w:t>синкопе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регуляции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сосудов</w:t>
      </w:r>
      <w:r>
        <w:rPr>
          <w:rFonts w:ascii="Arial" w:hAnsi="Arial" w:cs="Arial"/>
          <w:color w:val="000000"/>
        </w:rPr>
        <w:t>:</w:t>
      </w:r>
    </w:p>
    <w:p w14:paraId="112A9A7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8" w:name="275"/>
      <w:bookmarkEnd w:id="238"/>
      <w:r>
        <w:rPr>
          <w:rFonts w:ascii="Arial" w:hAnsi="Arial" w:cs="Arial"/>
          <w:color w:val="000000"/>
        </w:rPr>
        <w:t>вазовагальные</w:t>
      </w:r>
      <w:r>
        <w:rPr>
          <w:rFonts w:ascii="Arial" w:hAnsi="Arial" w:cs="Arial"/>
          <w:color w:val="000000"/>
        </w:rPr>
        <w:t>;</w:t>
      </w:r>
    </w:p>
    <w:p w14:paraId="2A73D20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39" w:name="276"/>
      <w:bookmarkEnd w:id="239"/>
      <w:r>
        <w:rPr>
          <w:rFonts w:ascii="Arial" w:hAnsi="Arial" w:cs="Arial"/>
          <w:color w:val="000000"/>
        </w:rPr>
        <w:t>ортостатические</w:t>
      </w:r>
      <w:r>
        <w:rPr>
          <w:rFonts w:ascii="Arial" w:hAnsi="Arial" w:cs="Arial"/>
          <w:color w:val="000000"/>
        </w:rPr>
        <w:t>;</w:t>
      </w:r>
    </w:p>
    <w:p w14:paraId="384C569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0" w:name="277"/>
      <w:bookmarkEnd w:id="240"/>
      <w:r>
        <w:rPr>
          <w:rFonts w:ascii="Arial" w:hAnsi="Arial" w:cs="Arial"/>
          <w:color w:val="000000"/>
        </w:rPr>
        <w:t>синокаротидные</w:t>
      </w:r>
      <w:r>
        <w:rPr>
          <w:rFonts w:ascii="Arial" w:hAnsi="Arial" w:cs="Arial"/>
          <w:color w:val="000000"/>
        </w:rPr>
        <w:t>;</w:t>
      </w:r>
    </w:p>
    <w:p w14:paraId="63A3392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1" w:name="278"/>
      <w:bookmarkEnd w:id="241"/>
      <w:r>
        <w:rPr>
          <w:rFonts w:ascii="Arial" w:hAnsi="Arial" w:cs="Arial"/>
          <w:color w:val="000000"/>
        </w:rPr>
        <w:t>ситуационные</w:t>
      </w:r>
      <w:r>
        <w:rPr>
          <w:rFonts w:ascii="Arial" w:hAnsi="Arial" w:cs="Arial"/>
          <w:color w:val="000000"/>
        </w:rPr>
        <w:t>;</w:t>
      </w:r>
    </w:p>
    <w:p w14:paraId="07D4A89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2" w:name="279"/>
      <w:bookmarkEnd w:id="242"/>
      <w:r>
        <w:rPr>
          <w:rFonts w:ascii="Arial" w:hAnsi="Arial" w:cs="Arial"/>
          <w:color w:val="000000"/>
        </w:rPr>
        <w:t>кардиогенные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синкопе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>:</w:t>
      </w:r>
    </w:p>
    <w:p w14:paraId="0453B83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3" w:name="280"/>
      <w:bookmarkEnd w:id="243"/>
      <w:r>
        <w:rPr>
          <w:rFonts w:ascii="Arial" w:hAnsi="Arial" w:cs="Arial"/>
          <w:color w:val="000000"/>
        </w:rPr>
        <w:t>брадиаритмиях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блокада</w:t>
      </w:r>
      <w:r>
        <w:rPr>
          <w:rFonts w:ascii="Arial" w:hAnsi="Arial" w:cs="Arial"/>
          <w:color w:val="000000"/>
        </w:rPr>
        <w:t xml:space="preserve"> II - III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Морганьи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Адамса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Стокса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</w:t>
      </w:r>
      <w:r>
        <w:rPr>
          <w:rFonts w:ascii="Arial" w:hAnsi="Arial" w:cs="Arial"/>
          <w:color w:val="000000"/>
        </w:rPr>
        <w:t>усового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узла</w:t>
      </w:r>
      <w:r>
        <w:rPr>
          <w:rFonts w:ascii="Arial" w:hAnsi="Arial" w:cs="Arial"/>
          <w:color w:val="000000"/>
        </w:rPr>
        <w:t>);</w:t>
      </w:r>
    </w:p>
    <w:p w14:paraId="1ACFD5C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4" w:name="281"/>
      <w:bookmarkEnd w:id="244"/>
      <w:r>
        <w:rPr>
          <w:rFonts w:ascii="Arial" w:hAnsi="Arial" w:cs="Arial"/>
          <w:color w:val="000000"/>
        </w:rPr>
        <w:t>тахиаритмиях</w:t>
      </w:r>
      <w:r>
        <w:rPr>
          <w:rFonts w:ascii="Arial" w:hAnsi="Arial" w:cs="Arial"/>
          <w:color w:val="000000"/>
        </w:rPr>
        <w:t>;</w:t>
      </w:r>
    </w:p>
    <w:p w14:paraId="3248F01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5" w:name="282"/>
      <w:bookmarkEnd w:id="245"/>
      <w:r>
        <w:rPr>
          <w:rFonts w:ascii="Arial" w:hAnsi="Arial" w:cs="Arial"/>
          <w:color w:val="000000"/>
        </w:rPr>
        <w:t>гипогликемические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синкопе</w:t>
      </w:r>
      <w:r>
        <w:rPr>
          <w:rFonts w:ascii="Arial" w:hAnsi="Arial" w:cs="Arial"/>
          <w:color w:val="000000"/>
        </w:rPr>
        <w:t>;</w:t>
      </w:r>
    </w:p>
    <w:p w14:paraId="332E553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6" w:name="283"/>
      <w:bookmarkEnd w:id="246"/>
      <w:r>
        <w:rPr>
          <w:rFonts w:ascii="Arial" w:hAnsi="Arial" w:cs="Arial"/>
          <w:color w:val="000000"/>
        </w:rPr>
        <w:t>цереброваскулярные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>;</w:t>
      </w:r>
    </w:p>
    <w:p w14:paraId="138778F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7" w:name="284"/>
      <w:bookmarkEnd w:id="247"/>
      <w:r>
        <w:rPr>
          <w:rFonts w:ascii="Arial" w:hAnsi="Arial" w:cs="Arial"/>
          <w:color w:val="000000"/>
        </w:rPr>
        <w:t xml:space="preserve">30.2.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обмороке</w:t>
      </w:r>
      <w:r>
        <w:rPr>
          <w:rFonts w:ascii="Arial" w:hAnsi="Arial" w:cs="Arial"/>
          <w:color w:val="000000"/>
        </w:rPr>
        <w:t>:</w:t>
      </w:r>
    </w:p>
    <w:p w14:paraId="4F397E9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8" w:name="285"/>
      <w:bookmarkEnd w:id="248"/>
      <w:r>
        <w:rPr>
          <w:rFonts w:ascii="Arial" w:hAnsi="Arial" w:cs="Arial"/>
          <w:color w:val="000000"/>
        </w:rPr>
        <w:t>уложить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горизонтально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придав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конечностям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возвышенное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положение</w:t>
      </w:r>
      <w:r>
        <w:rPr>
          <w:rFonts w:ascii="Arial" w:hAnsi="Arial" w:cs="Arial"/>
          <w:color w:val="000000"/>
        </w:rPr>
        <w:t>;</w:t>
      </w:r>
    </w:p>
    <w:p w14:paraId="6BBA4A4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49" w:name="286"/>
      <w:bookmarkEnd w:id="249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>;</w:t>
      </w:r>
    </w:p>
    <w:p w14:paraId="64C0ADC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0" w:name="287"/>
      <w:bookmarkEnd w:id="250"/>
      <w:r>
        <w:rPr>
          <w:rFonts w:ascii="Arial" w:hAnsi="Arial" w:cs="Arial"/>
          <w:color w:val="000000"/>
        </w:rPr>
        <w:t>освободить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стесняющей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одежды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голову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повернуть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набок</w:t>
      </w:r>
      <w:r>
        <w:rPr>
          <w:rFonts w:ascii="Arial" w:hAnsi="Arial" w:cs="Arial"/>
          <w:color w:val="000000"/>
        </w:rPr>
        <w:t>;</w:t>
      </w:r>
    </w:p>
    <w:p w14:paraId="4ED7B4C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1" w:name="288"/>
      <w:bookmarkEnd w:id="251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свежего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оксигенотерапия</w:t>
      </w:r>
      <w:r>
        <w:rPr>
          <w:rFonts w:ascii="Arial" w:hAnsi="Arial" w:cs="Arial"/>
          <w:color w:val="000000"/>
        </w:rPr>
        <w:t>;</w:t>
      </w:r>
    </w:p>
    <w:p w14:paraId="443F68C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2" w:name="289"/>
      <w:bookmarkEnd w:id="252"/>
      <w:r>
        <w:rPr>
          <w:rFonts w:ascii="Arial" w:hAnsi="Arial" w:cs="Arial"/>
          <w:color w:val="000000"/>
        </w:rPr>
        <w:t>рефлекторная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стимуляция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вдыхание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нашатырного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>;</w:t>
      </w:r>
    </w:p>
    <w:p w14:paraId="4FA3410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3" w:name="290"/>
      <w:bookmarkEnd w:id="253"/>
      <w:r>
        <w:rPr>
          <w:rFonts w:ascii="Arial" w:hAnsi="Arial" w:cs="Arial"/>
          <w:color w:val="000000"/>
        </w:rPr>
        <w:t>протер</w:t>
      </w:r>
      <w:r>
        <w:rPr>
          <w:rFonts w:ascii="Arial" w:hAnsi="Arial" w:cs="Arial"/>
          <w:color w:val="000000"/>
        </w:rPr>
        <w:t>еть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грудь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прохладной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>;</w:t>
      </w:r>
    </w:p>
    <w:p w14:paraId="4502A63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4" w:name="291"/>
      <w:bookmarkEnd w:id="254"/>
      <w:r>
        <w:rPr>
          <w:rFonts w:ascii="Arial" w:hAnsi="Arial" w:cs="Arial"/>
          <w:color w:val="000000"/>
        </w:rPr>
        <w:t>выполнить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>;</w:t>
      </w:r>
    </w:p>
    <w:p w14:paraId="11AFBC2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5" w:name="292"/>
      <w:bookmarkEnd w:id="255"/>
      <w:r>
        <w:rPr>
          <w:rFonts w:ascii="Arial" w:hAnsi="Arial" w:cs="Arial"/>
          <w:color w:val="000000"/>
        </w:rPr>
        <w:lastRenderedPageBreak/>
        <w:t>проводить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>;</w:t>
      </w:r>
    </w:p>
    <w:p w14:paraId="1DD165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6" w:name="293"/>
      <w:bookmarkEnd w:id="25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обмороках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замедлением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деятельности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атропин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0,01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>;</w:t>
      </w:r>
    </w:p>
    <w:p w14:paraId="05420AC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7" w:name="294"/>
      <w:bookmarkEnd w:id="25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затянувшемся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обмороке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кофеин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бензоат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);</w:t>
      </w:r>
    </w:p>
    <w:p w14:paraId="51A5324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8" w:name="295"/>
      <w:bookmarkEnd w:id="25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>.</w:t>
      </w:r>
    </w:p>
    <w:p w14:paraId="4987163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59" w:name="296"/>
      <w:bookmarkEnd w:id="259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приходит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падение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неврологическую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</w:t>
      </w:r>
      <w:r>
        <w:rPr>
          <w:rFonts w:ascii="Arial" w:hAnsi="Arial" w:cs="Arial"/>
          <w:color w:val="000000"/>
        </w:rPr>
        <w:t>гию</w:t>
      </w:r>
      <w:r>
        <w:rPr>
          <w:rFonts w:ascii="Arial" w:hAnsi="Arial" w:cs="Arial"/>
          <w:color w:val="000000"/>
        </w:rPr>
        <w:t>.</w:t>
      </w:r>
    </w:p>
    <w:p w14:paraId="5E6C84A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0" w:name="297"/>
      <w:bookmarkEnd w:id="260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нельзя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усаживать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угроза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рецидива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обморока</w:t>
      </w:r>
      <w:r>
        <w:rPr>
          <w:rFonts w:ascii="Arial" w:hAnsi="Arial" w:cs="Arial"/>
          <w:color w:val="000000"/>
        </w:rPr>
        <w:t>).</w:t>
      </w:r>
    </w:p>
    <w:p w14:paraId="04294BB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1" w:name="298"/>
      <w:bookmarkEnd w:id="26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получаса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артериальной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</w:t>
      </w:r>
      <w:r>
        <w:rPr>
          <w:rFonts w:ascii="Arial" w:hAnsi="Arial" w:cs="Arial"/>
          <w:color w:val="000000"/>
        </w:rPr>
        <w:t>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обморока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кардиальная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внутреннее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гипогликемия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анемия</w:t>
      </w:r>
      <w:r>
        <w:rPr>
          <w:rFonts w:ascii="Arial" w:hAnsi="Arial" w:cs="Arial"/>
          <w:color w:val="000000"/>
        </w:rPr>
        <w:t>).</w:t>
      </w:r>
    </w:p>
    <w:p w14:paraId="3F497D0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2" w:name="299"/>
      <w:bookmarkEnd w:id="262"/>
      <w:r>
        <w:rPr>
          <w:rFonts w:ascii="Arial" w:hAnsi="Arial" w:cs="Arial"/>
          <w:color w:val="000000"/>
        </w:rPr>
        <w:t xml:space="preserve">31. </w:t>
      </w:r>
      <w:r>
        <w:rPr>
          <w:rFonts w:ascii="Arial" w:hAnsi="Arial" w:cs="Arial"/>
          <w:color w:val="000000"/>
        </w:rPr>
        <w:t>Коллапс</w:t>
      </w:r>
      <w:r>
        <w:rPr>
          <w:rFonts w:ascii="Arial" w:hAnsi="Arial" w:cs="Arial"/>
          <w:color w:val="000000"/>
        </w:rPr>
        <w:t>:</w:t>
      </w:r>
    </w:p>
    <w:p w14:paraId="014F149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3" w:name="300"/>
      <w:bookmarkEnd w:id="263"/>
      <w:r>
        <w:rPr>
          <w:rFonts w:ascii="Arial" w:hAnsi="Arial" w:cs="Arial"/>
          <w:color w:val="000000"/>
        </w:rPr>
        <w:t xml:space="preserve">31.1.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>:</w:t>
      </w:r>
    </w:p>
    <w:p w14:paraId="51D5DF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4" w:name="301"/>
      <w:bookmarkEnd w:id="264"/>
      <w:r>
        <w:rPr>
          <w:rFonts w:ascii="Arial" w:hAnsi="Arial" w:cs="Arial"/>
          <w:color w:val="000000"/>
        </w:rPr>
        <w:t>тяжелое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кишечная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грипп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пневмония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пиелонефрит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нозологичес</w:t>
      </w:r>
      <w:r>
        <w:rPr>
          <w:rFonts w:ascii="Arial" w:hAnsi="Arial" w:cs="Arial"/>
          <w:color w:val="000000"/>
        </w:rPr>
        <w:t>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>);</w:t>
      </w:r>
    </w:p>
    <w:p w14:paraId="14FAEB0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5" w:name="302"/>
      <w:bookmarkEnd w:id="265"/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надпочечниковая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>;</w:t>
      </w:r>
    </w:p>
    <w:p w14:paraId="7917F9A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6" w:name="303"/>
      <w:bookmarkEnd w:id="266"/>
      <w:r>
        <w:rPr>
          <w:rFonts w:ascii="Arial" w:hAnsi="Arial" w:cs="Arial"/>
          <w:color w:val="000000"/>
        </w:rPr>
        <w:t>передозировка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;</w:t>
      </w:r>
    </w:p>
    <w:p w14:paraId="27D19B1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7" w:name="304"/>
      <w:bookmarkEnd w:id="267"/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кровопотеря</w:t>
      </w:r>
      <w:r>
        <w:rPr>
          <w:rFonts w:ascii="Arial" w:hAnsi="Arial" w:cs="Arial"/>
          <w:color w:val="000000"/>
        </w:rPr>
        <w:t>;</w:t>
      </w:r>
    </w:p>
    <w:p w14:paraId="2F3895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8" w:name="305"/>
      <w:bookmarkEnd w:id="268"/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>;</w:t>
      </w:r>
    </w:p>
    <w:p w14:paraId="28D5EE5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69" w:name="306"/>
      <w:bookmarkEnd w:id="269"/>
      <w:r>
        <w:rPr>
          <w:rFonts w:ascii="Arial" w:hAnsi="Arial" w:cs="Arial"/>
          <w:color w:val="000000"/>
        </w:rPr>
        <w:t>ортостатический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эмоциональный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коллапс</w:t>
      </w:r>
      <w:r>
        <w:rPr>
          <w:rFonts w:ascii="Arial" w:hAnsi="Arial" w:cs="Arial"/>
          <w:color w:val="000000"/>
        </w:rPr>
        <w:t>;</w:t>
      </w:r>
    </w:p>
    <w:p w14:paraId="3226838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0" w:name="307"/>
      <w:bookmarkEnd w:id="270"/>
      <w:r>
        <w:rPr>
          <w:rFonts w:ascii="Arial" w:hAnsi="Arial" w:cs="Arial"/>
          <w:color w:val="000000"/>
        </w:rPr>
        <w:t xml:space="preserve">31.2. </w:t>
      </w:r>
      <w:r>
        <w:rPr>
          <w:rFonts w:ascii="Arial" w:hAnsi="Arial" w:cs="Arial"/>
          <w:color w:val="000000"/>
        </w:rPr>
        <w:t>условно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выделяют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варианта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коллапса</w:t>
      </w:r>
      <w:r>
        <w:rPr>
          <w:rFonts w:ascii="Arial" w:hAnsi="Arial" w:cs="Arial"/>
          <w:color w:val="000000"/>
        </w:rPr>
        <w:t>:</w:t>
      </w:r>
    </w:p>
    <w:p w14:paraId="0A8FF9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1" w:name="308"/>
      <w:bookmarkEnd w:id="271"/>
      <w:r>
        <w:rPr>
          <w:rFonts w:ascii="Arial" w:hAnsi="Arial" w:cs="Arial"/>
          <w:color w:val="000000"/>
        </w:rPr>
        <w:t>симпатото</w:t>
      </w:r>
      <w:r>
        <w:rPr>
          <w:rFonts w:ascii="Arial" w:hAnsi="Arial" w:cs="Arial"/>
          <w:color w:val="000000"/>
        </w:rPr>
        <w:t>нический</w:t>
      </w:r>
      <w:r>
        <w:rPr>
          <w:rFonts w:ascii="Arial" w:hAnsi="Arial" w:cs="Arial"/>
          <w:color w:val="000000"/>
        </w:rPr>
        <w:t>;</w:t>
      </w:r>
    </w:p>
    <w:p w14:paraId="5068627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2" w:name="309"/>
      <w:bookmarkEnd w:id="272"/>
      <w:r>
        <w:rPr>
          <w:rFonts w:ascii="Arial" w:hAnsi="Arial" w:cs="Arial"/>
          <w:color w:val="000000"/>
        </w:rPr>
        <w:t>ваготонический</w:t>
      </w:r>
      <w:r>
        <w:rPr>
          <w:rFonts w:ascii="Arial" w:hAnsi="Arial" w:cs="Arial"/>
          <w:color w:val="000000"/>
        </w:rPr>
        <w:t>;</w:t>
      </w:r>
    </w:p>
    <w:p w14:paraId="4F95516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3" w:name="310"/>
      <w:bookmarkEnd w:id="273"/>
      <w:r>
        <w:rPr>
          <w:rFonts w:ascii="Arial" w:hAnsi="Arial" w:cs="Arial"/>
          <w:color w:val="000000"/>
        </w:rPr>
        <w:t>паралитический</w:t>
      </w:r>
      <w:r>
        <w:rPr>
          <w:rFonts w:ascii="Arial" w:hAnsi="Arial" w:cs="Arial"/>
          <w:color w:val="000000"/>
        </w:rPr>
        <w:t>;</w:t>
      </w:r>
    </w:p>
    <w:p w14:paraId="2E61D4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4" w:name="311"/>
      <w:bookmarkEnd w:id="274"/>
      <w:r>
        <w:rPr>
          <w:rFonts w:ascii="Arial" w:hAnsi="Arial" w:cs="Arial"/>
          <w:color w:val="000000"/>
        </w:rPr>
        <w:t xml:space="preserve">31.3.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варианта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коллапса</w:t>
      </w:r>
      <w:r>
        <w:rPr>
          <w:rFonts w:ascii="Arial" w:hAnsi="Arial" w:cs="Arial"/>
          <w:color w:val="000000"/>
        </w:rPr>
        <w:t>:</w:t>
      </w:r>
    </w:p>
    <w:p w14:paraId="7A27255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5" w:name="312"/>
      <w:bookmarkEnd w:id="275"/>
      <w:r>
        <w:rPr>
          <w:rFonts w:ascii="Arial" w:hAnsi="Arial" w:cs="Arial"/>
          <w:color w:val="000000"/>
        </w:rPr>
        <w:t>уложить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горизонтально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слегка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запрокинутой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свежего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воздуха</w:t>
      </w:r>
      <w:r>
        <w:rPr>
          <w:rFonts w:ascii="Arial" w:hAnsi="Arial" w:cs="Arial"/>
          <w:color w:val="000000"/>
        </w:rPr>
        <w:t>;</w:t>
      </w:r>
    </w:p>
    <w:p w14:paraId="4AD14AC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6" w:name="313"/>
      <w:bookmarkEnd w:id="276"/>
      <w:r>
        <w:rPr>
          <w:rFonts w:ascii="Arial" w:hAnsi="Arial" w:cs="Arial"/>
          <w:color w:val="000000"/>
        </w:rPr>
        <w:t>обесп</w:t>
      </w:r>
      <w:r>
        <w:rPr>
          <w:rFonts w:ascii="Arial" w:hAnsi="Arial" w:cs="Arial"/>
          <w:color w:val="000000"/>
        </w:rPr>
        <w:t>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>;</w:t>
      </w:r>
    </w:p>
    <w:p w14:paraId="5A2FC1F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7" w:name="314"/>
      <w:bookmarkEnd w:id="27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симпатотонического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коллапса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папаверин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гидрохлорид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папаверина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гидрохлорида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1 - 14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- 0,7 - 1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Подкожно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0,5 - 2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(10 - 40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)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3 - 5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растворив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папаверина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гидрох</w:t>
      </w:r>
      <w:r>
        <w:rPr>
          <w:rFonts w:ascii="Arial" w:hAnsi="Arial" w:cs="Arial"/>
          <w:color w:val="000000"/>
        </w:rPr>
        <w:t>лорида</w:t>
      </w:r>
      <w:r>
        <w:rPr>
          <w:rFonts w:ascii="Arial" w:hAnsi="Arial" w:cs="Arial"/>
          <w:color w:val="000000"/>
        </w:rPr>
        <w:t xml:space="preserve"> (20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0,9%.</w:t>
      </w:r>
    </w:p>
    <w:p w14:paraId="752FECC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8" w:name="315"/>
      <w:bookmarkEnd w:id="278"/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папаверина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гидрохлорида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>:</w:t>
      </w:r>
    </w:p>
    <w:p w14:paraId="4A9A766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79" w:name="316"/>
      <w:bookmarkEnd w:id="279"/>
      <w:r>
        <w:rPr>
          <w:rFonts w:ascii="Arial" w:hAnsi="Arial" w:cs="Arial"/>
          <w:color w:val="000000"/>
        </w:rPr>
        <w:t xml:space="preserve">1 - 2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>);</w:t>
      </w:r>
    </w:p>
    <w:p w14:paraId="22BD93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0" w:name="317"/>
      <w:bookmarkEnd w:id="280"/>
      <w:r>
        <w:rPr>
          <w:rFonts w:ascii="Arial" w:hAnsi="Arial" w:cs="Arial"/>
          <w:color w:val="000000"/>
        </w:rPr>
        <w:t xml:space="preserve">3 - 4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(1,5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>);</w:t>
      </w:r>
    </w:p>
    <w:p w14:paraId="5DC8E62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1" w:name="318"/>
      <w:bookmarkEnd w:id="281"/>
      <w:r>
        <w:rPr>
          <w:rFonts w:ascii="Arial" w:hAnsi="Arial" w:cs="Arial"/>
          <w:color w:val="000000"/>
        </w:rPr>
        <w:t xml:space="preserve">5 - 6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- 40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>);</w:t>
      </w:r>
    </w:p>
    <w:p w14:paraId="7F32900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2" w:name="319"/>
      <w:bookmarkEnd w:id="282"/>
      <w:r>
        <w:rPr>
          <w:rFonts w:ascii="Arial" w:hAnsi="Arial" w:cs="Arial"/>
          <w:color w:val="000000"/>
        </w:rPr>
        <w:t xml:space="preserve">7 - 9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- 60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>);</w:t>
      </w:r>
    </w:p>
    <w:p w14:paraId="51CC54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3" w:name="320"/>
      <w:bookmarkEnd w:id="283"/>
      <w:r>
        <w:rPr>
          <w:rFonts w:ascii="Arial" w:hAnsi="Arial" w:cs="Arial"/>
          <w:color w:val="000000"/>
        </w:rPr>
        <w:t xml:space="preserve">10 - 14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>).</w:t>
      </w:r>
    </w:p>
    <w:p w14:paraId="26CA0BD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4" w:name="321"/>
      <w:bookmarkEnd w:id="28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нейротоксикозе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надпочечниковой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</w:t>
      </w:r>
      <w:r>
        <w:rPr>
          <w:rFonts w:ascii="Arial" w:hAnsi="Arial" w:cs="Arial"/>
          <w:color w:val="000000"/>
        </w:rPr>
        <w:t>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30 (25)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>.</w:t>
      </w:r>
    </w:p>
    <w:p w14:paraId="303463F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5" w:name="322"/>
      <w:bookmarkEnd w:id="28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ваготонического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паралитического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коллапса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</w:t>
      </w:r>
      <w:r>
        <w:rPr>
          <w:rFonts w:ascii="Arial" w:hAnsi="Arial" w:cs="Arial"/>
          <w:color w:val="000000"/>
        </w:rPr>
        <w:t>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>:</w:t>
      </w:r>
    </w:p>
    <w:p w14:paraId="64EAB03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6" w:name="323"/>
      <w:bookmarkEnd w:id="286"/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15 - 20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>;</w:t>
      </w:r>
    </w:p>
    <w:p w14:paraId="1A766F5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7" w:name="324"/>
      <w:bookmarkEnd w:id="287"/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ъекций</w:t>
      </w:r>
      <w:r>
        <w:rPr>
          <w:rFonts w:ascii="Arial" w:hAnsi="Arial" w:cs="Arial"/>
          <w:color w:val="000000"/>
        </w:rPr>
        <w:t xml:space="preserve">) 30 (25)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струйно</w:t>
      </w:r>
      <w:r>
        <w:rPr>
          <w:rFonts w:ascii="Arial" w:hAnsi="Arial" w:cs="Arial"/>
          <w:color w:val="000000"/>
        </w:rPr>
        <w:t>.</w:t>
      </w:r>
    </w:p>
    <w:p w14:paraId="4C9A3C2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8" w:name="325"/>
      <w:bookmarkEnd w:id="28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некупирующейся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10-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концентрат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,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Рекомендуемая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0,3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прогрессивно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увеличивают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титрованием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пошагово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0,05 - 0,1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наблюдаемым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прессорным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достигнет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25-</w:t>
      </w:r>
      <w:r>
        <w:rPr>
          <w:rFonts w:ascii="Arial" w:hAnsi="Arial" w:cs="Arial"/>
          <w:color w:val="000000"/>
        </w:rPr>
        <w:t>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процентиля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Концентрат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</w:t>
      </w:r>
      <w:r>
        <w:rPr>
          <w:rFonts w:ascii="Arial" w:hAnsi="Arial" w:cs="Arial"/>
          <w:color w:val="000000"/>
        </w:rPr>
        <w:t>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5%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кап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>.</w:t>
      </w:r>
    </w:p>
    <w:p w14:paraId="5401FB4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89" w:name="326"/>
      <w:bookmarkEnd w:id="289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</w:t>
      </w:r>
      <w:r>
        <w:rPr>
          <w:rFonts w:ascii="Arial" w:hAnsi="Arial" w:cs="Arial"/>
          <w:color w:val="000000"/>
        </w:rPr>
        <w:t>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6B10E61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0" w:name="327"/>
      <w:bookmarkEnd w:id="290"/>
      <w:r>
        <w:rPr>
          <w:rFonts w:ascii="Arial" w:hAnsi="Arial" w:cs="Arial"/>
          <w:color w:val="000000"/>
        </w:rPr>
        <w:t xml:space="preserve">32.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кардиогенном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шоке</w:t>
      </w:r>
      <w:r>
        <w:rPr>
          <w:rFonts w:ascii="Arial" w:hAnsi="Arial" w:cs="Arial"/>
          <w:color w:val="000000"/>
        </w:rPr>
        <w:t>:</w:t>
      </w:r>
    </w:p>
    <w:p w14:paraId="02572B3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1" w:name="328"/>
      <w:bookmarkEnd w:id="291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>;</w:t>
      </w:r>
    </w:p>
    <w:p w14:paraId="65228FC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2" w:name="329"/>
      <w:bookmarkEnd w:id="292"/>
      <w:r>
        <w:rPr>
          <w:rFonts w:ascii="Arial" w:hAnsi="Arial" w:cs="Arial"/>
          <w:color w:val="000000"/>
        </w:rPr>
        <w:t>оксигенотерапия</w:t>
      </w:r>
      <w:r>
        <w:rPr>
          <w:rFonts w:ascii="Arial" w:hAnsi="Arial" w:cs="Arial"/>
          <w:color w:val="000000"/>
        </w:rPr>
        <w:t>;</w:t>
      </w:r>
    </w:p>
    <w:p w14:paraId="79F3F16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3" w:name="330"/>
      <w:bookmarkEnd w:id="293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30 (25)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>;</w:t>
      </w:r>
    </w:p>
    <w:p w14:paraId="1E821C1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4" w:name="331"/>
      <w:bookmarkEnd w:id="29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,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(&gt;53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1000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метамизола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8 - 16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</w:t>
      </w:r>
      <w:r>
        <w:rPr>
          <w:rFonts w:ascii="Arial" w:hAnsi="Arial" w:cs="Arial"/>
          <w:color w:val="000000"/>
        </w:rPr>
        <w:t>нократного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;</w:t>
      </w:r>
    </w:p>
    <w:p w14:paraId="007DA13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5" w:name="332"/>
      <w:bookmarkEnd w:id="29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психомоторного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,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0,2 - 0,25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безопасность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установлены</w:t>
      </w:r>
      <w:r>
        <w:rPr>
          <w:rFonts w:ascii="Arial" w:hAnsi="Arial" w:cs="Arial"/>
          <w:color w:val="000000"/>
        </w:rPr>
        <w:t>.</w:t>
      </w:r>
    </w:p>
    <w:p w14:paraId="6E9E673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6" w:name="333"/>
      <w:bookmarkEnd w:id="29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кардиогенном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фуросемид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).</w:t>
      </w:r>
    </w:p>
    <w:p w14:paraId="4DE97CB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7" w:name="334"/>
      <w:bookmarkEnd w:id="297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срочная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116293F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8" w:name="335"/>
      <w:bookmarkEnd w:id="298"/>
      <w:r>
        <w:rPr>
          <w:rFonts w:ascii="Arial" w:hAnsi="Arial" w:cs="Arial"/>
          <w:color w:val="000000"/>
        </w:rPr>
        <w:t xml:space="preserve">33.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абсолютным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Обязательной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</w:t>
      </w:r>
      <w:r>
        <w:rPr>
          <w:rFonts w:ascii="Arial" w:hAnsi="Arial" w:cs="Arial"/>
          <w:color w:val="000000"/>
        </w:rPr>
        <w:t>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вмешательству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прибегать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>.</w:t>
      </w:r>
    </w:p>
    <w:p w14:paraId="0DD2F4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299" w:name="336"/>
      <w:bookmarkEnd w:id="299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</w:t>
      </w:r>
      <w:r>
        <w:rPr>
          <w:rFonts w:ascii="Arial" w:hAnsi="Arial" w:cs="Arial"/>
          <w:color w:val="000000"/>
        </w:rPr>
        <w:t>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малого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выброса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тахиаритмиями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ЭИТ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Сердечные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некардиогенное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трудно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распознаются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>.</w:t>
      </w:r>
    </w:p>
    <w:p w14:paraId="70EE117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0" w:name="337"/>
      <w:bookmarkEnd w:id="300"/>
      <w:r>
        <w:rPr>
          <w:rFonts w:ascii="Arial" w:hAnsi="Arial" w:cs="Arial"/>
          <w:color w:val="000000"/>
        </w:rPr>
        <w:t xml:space="preserve">34. </w:t>
      </w:r>
      <w:r>
        <w:rPr>
          <w:rFonts w:ascii="Arial" w:hAnsi="Arial" w:cs="Arial"/>
          <w:color w:val="000000"/>
        </w:rPr>
        <w:t>Пароксизмальная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>:</w:t>
      </w:r>
    </w:p>
    <w:p w14:paraId="782158D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1" w:name="338"/>
      <w:bookmarkEnd w:id="301"/>
      <w:r>
        <w:rPr>
          <w:rFonts w:ascii="Arial" w:hAnsi="Arial" w:cs="Arial"/>
          <w:color w:val="000000"/>
        </w:rPr>
        <w:t xml:space="preserve">34.1.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пароксизмальной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>:</w:t>
      </w:r>
    </w:p>
    <w:p w14:paraId="325978E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2" w:name="339"/>
      <w:bookmarkEnd w:id="302"/>
      <w:r>
        <w:rPr>
          <w:rFonts w:ascii="Arial" w:hAnsi="Arial" w:cs="Arial"/>
          <w:color w:val="000000"/>
        </w:rPr>
        <w:t>наджелудочковая</w:t>
      </w:r>
      <w:r>
        <w:rPr>
          <w:rFonts w:ascii="Arial" w:hAnsi="Arial" w:cs="Arial"/>
          <w:color w:val="000000"/>
        </w:rPr>
        <w:t>;</w:t>
      </w:r>
    </w:p>
    <w:p w14:paraId="2D7F550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3" w:name="340"/>
      <w:bookmarkEnd w:id="303"/>
      <w:r>
        <w:rPr>
          <w:rFonts w:ascii="Arial" w:hAnsi="Arial" w:cs="Arial"/>
          <w:color w:val="000000"/>
        </w:rPr>
        <w:t>желудочковая</w:t>
      </w:r>
      <w:r>
        <w:rPr>
          <w:rFonts w:ascii="Arial" w:hAnsi="Arial" w:cs="Arial"/>
          <w:color w:val="000000"/>
        </w:rPr>
        <w:t>;</w:t>
      </w:r>
    </w:p>
    <w:p w14:paraId="08EE196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4" w:name="341"/>
      <w:bookmarkEnd w:id="304"/>
      <w:r>
        <w:rPr>
          <w:rFonts w:ascii="Arial" w:hAnsi="Arial" w:cs="Arial"/>
          <w:color w:val="000000"/>
        </w:rPr>
        <w:t xml:space="preserve">34.2.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</w:t>
      </w:r>
      <w:r>
        <w:rPr>
          <w:rFonts w:ascii="Arial" w:hAnsi="Arial" w:cs="Arial"/>
          <w:color w:val="000000"/>
        </w:rPr>
        <w:t>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>:</w:t>
      </w:r>
    </w:p>
    <w:p w14:paraId="31525EA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5" w:name="342"/>
      <w:bookmarkEnd w:id="305"/>
      <w:r>
        <w:rPr>
          <w:rFonts w:ascii="Arial" w:hAnsi="Arial" w:cs="Arial"/>
          <w:color w:val="000000"/>
        </w:rPr>
        <w:lastRenderedPageBreak/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рефлекторного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блуждающий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):</w:t>
      </w:r>
    </w:p>
    <w:p w14:paraId="4006611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6" w:name="343"/>
      <w:bookmarkEnd w:id="306"/>
      <w:r>
        <w:rPr>
          <w:rFonts w:ascii="Arial" w:hAnsi="Arial" w:cs="Arial"/>
          <w:color w:val="000000"/>
        </w:rPr>
        <w:t>массаж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каротидного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ежа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повернув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влево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осторожно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массаж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проекции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челюсти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секунд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массируют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синус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Пробу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нельзя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</w:t>
      </w:r>
      <w:r>
        <w:rPr>
          <w:rFonts w:ascii="Arial" w:hAnsi="Arial" w:cs="Arial"/>
          <w:color w:val="000000"/>
        </w:rPr>
        <w:t>;</w:t>
      </w:r>
    </w:p>
    <w:p w14:paraId="4FC7BE8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7" w:name="344"/>
      <w:bookmarkEnd w:id="307"/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Вальса</w:t>
      </w:r>
      <w:r>
        <w:rPr>
          <w:rFonts w:ascii="Arial" w:hAnsi="Arial" w:cs="Arial"/>
          <w:color w:val="000000"/>
        </w:rPr>
        <w:t>львы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натуживание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задержке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секунд</w:t>
      </w:r>
      <w:r>
        <w:rPr>
          <w:rFonts w:ascii="Arial" w:hAnsi="Arial" w:cs="Arial"/>
          <w:color w:val="000000"/>
        </w:rPr>
        <w:t>;</w:t>
      </w:r>
    </w:p>
    <w:p w14:paraId="3CE5B8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8" w:name="345"/>
      <w:bookmarkEnd w:id="308"/>
      <w:r>
        <w:rPr>
          <w:rFonts w:ascii="Arial" w:hAnsi="Arial" w:cs="Arial"/>
          <w:color w:val="000000"/>
        </w:rPr>
        <w:t>механическое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раздражение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глотки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провокация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рефлекса</w:t>
      </w:r>
      <w:r>
        <w:rPr>
          <w:rFonts w:ascii="Arial" w:hAnsi="Arial" w:cs="Arial"/>
          <w:color w:val="000000"/>
        </w:rPr>
        <w:t>.</w:t>
      </w:r>
    </w:p>
    <w:p w14:paraId="53EDB14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09" w:name="346"/>
      <w:bookmarkEnd w:id="309"/>
      <w:r>
        <w:rPr>
          <w:rFonts w:ascii="Arial" w:hAnsi="Arial" w:cs="Arial"/>
          <w:color w:val="000000"/>
        </w:rPr>
        <w:t>Пробу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Ашнера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глазные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яблоки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противоре</w:t>
      </w:r>
      <w:r>
        <w:rPr>
          <w:rFonts w:ascii="Arial" w:hAnsi="Arial" w:cs="Arial"/>
          <w:color w:val="000000"/>
        </w:rPr>
        <w:t>чий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отслойки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сетчатки</w:t>
      </w:r>
      <w:r>
        <w:rPr>
          <w:rFonts w:ascii="Arial" w:hAnsi="Arial" w:cs="Arial"/>
          <w:color w:val="000000"/>
        </w:rPr>
        <w:t>.</w:t>
      </w:r>
    </w:p>
    <w:p w14:paraId="60B709F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0" w:name="347"/>
      <w:bookmarkEnd w:id="310"/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рефлекторными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седативные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настойку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валерианы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пустырника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капли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).</w:t>
      </w:r>
    </w:p>
    <w:p w14:paraId="69056D3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1" w:name="348"/>
      <w:bookmarkEnd w:id="31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аденозин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>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болюсно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увеличивать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.</w:t>
      </w:r>
    </w:p>
    <w:p w14:paraId="103CC5A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2" w:name="349"/>
      <w:bookmarkEnd w:id="31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амиодарон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концентрат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</w:t>
      </w:r>
      <w:r>
        <w:rPr>
          <w:rFonts w:ascii="Arial" w:hAnsi="Arial" w:cs="Arial"/>
          <w:color w:val="000000"/>
        </w:rPr>
        <w:t>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внутривенных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сут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бензилового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амиодарона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Стандартная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разведенного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</w:t>
      </w:r>
      <w:r>
        <w:rPr>
          <w:rFonts w:ascii="Arial" w:hAnsi="Arial" w:cs="Arial"/>
          <w:color w:val="000000"/>
        </w:rPr>
        <w:t>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примерно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корректировать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06787C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3" w:name="350"/>
      <w:bookmarkEnd w:id="313"/>
      <w:r>
        <w:rPr>
          <w:rFonts w:ascii="Arial" w:hAnsi="Arial" w:cs="Arial"/>
          <w:color w:val="000000"/>
        </w:rPr>
        <w:t xml:space="preserve">34.3.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пароксизмальной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>:</w:t>
      </w:r>
    </w:p>
    <w:p w14:paraId="573DCD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4" w:name="351"/>
      <w:bookmarkEnd w:id="314"/>
      <w:r>
        <w:rPr>
          <w:rFonts w:ascii="Arial" w:hAnsi="Arial" w:cs="Arial"/>
          <w:color w:val="000000"/>
        </w:rPr>
        <w:t>противопоказаны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рефлекторные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блуждающий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</w:t>
      </w:r>
      <w:r>
        <w:rPr>
          <w:rFonts w:ascii="Arial" w:hAnsi="Arial" w:cs="Arial"/>
          <w:color w:val="000000"/>
        </w:rPr>
        <w:t>;</w:t>
      </w:r>
    </w:p>
    <w:p w14:paraId="790B5CE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5" w:name="352"/>
      <w:bookmarkEnd w:id="315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амиодарон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концентрат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внутривенных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сут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бензилового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амиодарона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Стандартная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разведенного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сохраняющегося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</w:t>
      </w:r>
      <w:r>
        <w:rPr>
          <w:rFonts w:ascii="Arial" w:hAnsi="Arial" w:cs="Arial"/>
          <w:color w:val="000000"/>
        </w:rPr>
        <w:t>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примерно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корректировать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.</w:t>
      </w:r>
    </w:p>
    <w:p w14:paraId="43F8B49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6" w:name="353"/>
      <w:bookmarkEnd w:id="316"/>
      <w:r>
        <w:rPr>
          <w:rFonts w:ascii="Arial" w:hAnsi="Arial" w:cs="Arial"/>
          <w:color w:val="000000"/>
        </w:rPr>
        <w:t>Обязательна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</w:t>
      </w:r>
      <w:r>
        <w:rPr>
          <w:rFonts w:ascii="Arial" w:hAnsi="Arial" w:cs="Arial"/>
          <w:color w:val="000000"/>
        </w:rPr>
        <w:t>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пароксизмальной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373492D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7" w:name="354"/>
      <w:bookmarkEnd w:id="317"/>
      <w:r>
        <w:rPr>
          <w:rFonts w:ascii="Arial" w:hAnsi="Arial" w:cs="Arial"/>
          <w:color w:val="000000"/>
        </w:rPr>
        <w:t xml:space="preserve">35. </w:t>
      </w:r>
      <w:r>
        <w:rPr>
          <w:rFonts w:ascii="Arial" w:hAnsi="Arial" w:cs="Arial"/>
          <w:color w:val="000000"/>
        </w:rPr>
        <w:t>Гипертонический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</w:t>
      </w:r>
      <w:r>
        <w:rPr>
          <w:rFonts w:ascii="Arial" w:hAnsi="Arial" w:cs="Arial"/>
          <w:color w:val="000000"/>
        </w:rPr>
        <w:t>:</w:t>
      </w:r>
    </w:p>
    <w:p w14:paraId="76F3273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8" w:name="355"/>
      <w:bookmarkEnd w:id="318"/>
      <w:r>
        <w:rPr>
          <w:rFonts w:ascii="Arial" w:hAnsi="Arial" w:cs="Arial"/>
          <w:color w:val="000000"/>
        </w:rPr>
        <w:t xml:space="preserve">35.1.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стойкую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гипертензию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анамнезе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Безопасным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30%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исходного</w:t>
      </w:r>
      <w:r>
        <w:rPr>
          <w:rFonts w:ascii="Arial" w:hAnsi="Arial" w:cs="Arial"/>
          <w:color w:val="000000"/>
        </w:rPr>
        <w:t>;</w:t>
      </w:r>
    </w:p>
    <w:p w14:paraId="693437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19" w:name="356"/>
      <w:bookmarkEnd w:id="319"/>
      <w:r>
        <w:rPr>
          <w:rFonts w:ascii="Arial" w:hAnsi="Arial" w:cs="Arial"/>
          <w:color w:val="000000"/>
        </w:rPr>
        <w:t xml:space="preserve">35.2.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гипертоническом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кризе</w:t>
      </w:r>
      <w:r>
        <w:rPr>
          <w:rFonts w:ascii="Arial" w:hAnsi="Arial" w:cs="Arial"/>
          <w:color w:val="000000"/>
        </w:rPr>
        <w:t>:</w:t>
      </w:r>
    </w:p>
    <w:p w14:paraId="133997F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0" w:name="357"/>
      <w:bookmarkEnd w:id="320"/>
      <w:r>
        <w:rPr>
          <w:rFonts w:ascii="Arial" w:hAnsi="Arial" w:cs="Arial"/>
          <w:color w:val="000000"/>
        </w:rPr>
        <w:t>уложить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приподнятой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создат</w:t>
      </w:r>
      <w:r>
        <w:rPr>
          <w:rFonts w:ascii="Arial" w:hAnsi="Arial" w:cs="Arial"/>
          <w:color w:val="000000"/>
        </w:rPr>
        <w:t>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спокойную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обстановку</w:t>
      </w:r>
      <w:r>
        <w:rPr>
          <w:rFonts w:ascii="Arial" w:hAnsi="Arial" w:cs="Arial"/>
          <w:color w:val="000000"/>
        </w:rPr>
        <w:t>;</w:t>
      </w:r>
    </w:p>
    <w:p w14:paraId="23873A7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1" w:name="358"/>
      <w:bookmarkEnd w:id="32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коарктация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аорты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ветвей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аорты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каптоприл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 12,5, 25, 50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Рекомендованная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- 0,3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нуждаются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особой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осторожности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недоношенные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незрелостью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мочевыделительной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начальная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составлять</w:t>
      </w:r>
      <w:r>
        <w:rPr>
          <w:rFonts w:ascii="Arial" w:hAnsi="Arial" w:cs="Arial"/>
          <w:color w:val="000000"/>
        </w:rPr>
        <w:t xml:space="preserve"> 0,15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Рекомендованная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</w:t>
      </w:r>
      <w:r>
        <w:rPr>
          <w:rFonts w:ascii="Arial" w:hAnsi="Arial" w:cs="Arial"/>
          <w:color w:val="000000"/>
        </w:rPr>
        <w:t xml:space="preserve">3 - 6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15DAC45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2" w:name="359"/>
      <w:bookmarkEnd w:id="32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коарктация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аорты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ветвей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аорты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нифедипин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 10, 20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Рекомендуемая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- 0,25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04AC1B8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3" w:name="360"/>
      <w:bookmarkEnd w:id="32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гиперсимпатикотонии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метопролол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 25, 50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1 - 6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сут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вечером</w:t>
      </w:r>
      <w:r>
        <w:rPr>
          <w:rFonts w:ascii="Arial" w:hAnsi="Arial" w:cs="Arial"/>
          <w:color w:val="000000"/>
        </w:rPr>
        <w:t>);</w:t>
      </w:r>
    </w:p>
    <w:p w14:paraId="59A8A13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4" w:name="361"/>
      <w:bookmarkEnd w:id="32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нейровегетативной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0,2 - 0,25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сут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>;</w:t>
      </w:r>
    </w:p>
    <w:p w14:paraId="353CD9E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5" w:name="362"/>
      <w:bookmarkEnd w:id="32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внутричерепной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гипертензии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головная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фуросемид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).</w:t>
      </w:r>
    </w:p>
    <w:p w14:paraId="7A7F30A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6" w:name="363"/>
      <w:bookmarkEnd w:id="326"/>
      <w:r>
        <w:rPr>
          <w:rFonts w:ascii="Arial" w:hAnsi="Arial" w:cs="Arial"/>
          <w:color w:val="000000"/>
        </w:rPr>
        <w:t>Обязательна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7C796A8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27" w:name="1380"/>
      <w:bookmarkEnd w:id="327"/>
      <w:r>
        <w:rPr>
          <w:rFonts w:ascii="Arial" w:hAnsi="Arial" w:cs="Arial"/>
          <w:color w:val="000000"/>
        </w:rPr>
        <w:t> </w:t>
      </w:r>
    </w:p>
    <w:p w14:paraId="58F989F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28" w:name="364"/>
      <w:bookmarkEnd w:id="328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5</w:t>
      </w:r>
    </w:p>
    <w:p w14:paraId="782E0A5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329" w:name="365"/>
      <w:bookmarkEnd w:id="329"/>
      <w:r>
        <w:rPr>
          <w:rFonts w:ascii="Arial" w:hAnsi="Arial" w:cs="Arial"/>
          <w:b/>
          <w:bCs/>
          <w:color w:val="000000"/>
        </w:rPr>
        <w:t>ОКАЗАНИЕ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НЕОТЛОЖНОЙ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МЕДИЦИНСКОЙ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ПОМОЩИ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В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ДЕТСКОЙ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ХИРУРГИИ</w:t>
      </w:r>
    </w:p>
    <w:p w14:paraId="194E938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330" w:name="1381"/>
      <w:bookmarkEnd w:id="330"/>
      <w:r>
        <w:rPr>
          <w:rFonts w:ascii="Arial" w:hAnsi="Arial" w:cs="Arial"/>
          <w:color w:val="000000"/>
        </w:rPr>
        <w:t> </w:t>
      </w:r>
    </w:p>
    <w:p w14:paraId="767D79D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1" w:name="366"/>
      <w:bookmarkEnd w:id="331"/>
      <w:r>
        <w:rPr>
          <w:rFonts w:ascii="Arial" w:hAnsi="Arial" w:cs="Arial"/>
          <w:color w:val="000000"/>
        </w:rPr>
        <w:t xml:space="preserve">36.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ранах</w:t>
      </w:r>
      <w:r>
        <w:rPr>
          <w:rFonts w:ascii="Arial" w:hAnsi="Arial" w:cs="Arial"/>
          <w:color w:val="000000"/>
        </w:rPr>
        <w:t>:</w:t>
      </w:r>
    </w:p>
    <w:p w14:paraId="46B79C2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2" w:name="367"/>
      <w:bookmarkEnd w:id="332"/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>;</w:t>
      </w:r>
    </w:p>
    <w:p w14:paraId="0CEF1C0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3" w:name="368"/>
      <w:bookmarkEnd w:id="333"/>
      <w:r>
        <w:rPr>
          <w:rFonts w:ascii="Arial" w:hAnsi="Arial" w:cs="Arial"/>
          <w:color w:val="000000"/>
        </w:rPr>
        <w:t>иммобилизация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</w:t>
      </w:r>
      <w:r>
        <w:rPr>
          <w:rFonts w:ascii="Arial" w:hAnsi="Arial" w:cs="Arial"/>
          <w:color w:val="000000"/>
        </w:rPr>
        <w:t>;</w:t>
      </w:r>
    </w:p>
    <w:p w14:paraId="4C12FC6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4" w:name="369"/>
      <w:bookmarkEnd w:id="334"/>
      <w:r>
        <w:rPr>
          <w:rFonts w:ascii="Arial" w:hAnsi="Arial" w:cs="Arial"/>
          <w:color w:val="000000"/>
        </w:rPr>
        <w:t>обработка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вокруг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протяжении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хлоргексидина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спиртового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йода</w:t>
      </w:r>
      <w:r>
        <w:rPr>
          <w:rFonts w:ascii="Arial" w:hAnsi="Arial" w:cs="Arial"/>
          <w:color w:val="000000"/>
        </w:rPr>
        <w:t xml:space="preserve"> 1%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совершаться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периферии</w:t>
      </w:r>
      <w:r>
        <w:rPr>
          <w:rFonts w:ascii="Arial" w:hAnsi="Arial" w:cs="Arial"/>
          <w:color w:val="000000"/>
        </w:rPr>
        <w:t>);</w:t>
      </w:r>
    </w:p>
    <w:p w14:paraId="0F6AD12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5" w:name="370"/>
      <w:bookmarkEnd w:id="33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колото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резаных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небольших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незначительным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салфетки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накладывается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</w:t>
      </w:r>
      <w:r>
        <w:rPr>
          <w:rFonts w:ascii="Arial" w:hAnsi="Arial" w:cs="Arial"/>
          <w:color w:val="000000"/>
        </w:rPr>
        <w:t>;</w:t>
      </w:r>
    </w:p>
    <w:p w14:paraId="0FE723D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6" w:name="371"/>
      <w:bookmarkEnd w:id="336"/>
      <w:r>
        <w:rPr>
          <w:rFonts w:ascii="Arial" w:hAnsi="Arial" w:cs="Arial"/>
          <w:color w:val="000000"/>
        </w:rPr>
        <w:t>обширные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загрязненные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бработки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3 - 4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смыты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антисептика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хлоргексидина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пероксида</w:t>
      </w:r>
      <w:r>
        <w:rPr>
          <w:rFonts w:ascii="Arial" w:hAnsi="Arial" w:cs="Arial"/>
          <w:color w:val="000000"/>
        </w:rPr>
        <w:t xml:space="preserve"> 3%)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имитацией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пульсирующей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сжимаемых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пластиковых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флаконо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шприца</w:t>
      </w:r>
      <w:r>
        <w:rPr>
          <w:rFonts w:ascii="Arial" w:hAnsi="Arial" w:cs="Arial"/>
          <w:color w:val="000000"/>
        </w:rPr>
        <w:t>;</w:t>
      </w:r>
    </w:p>
    <w:p w14:paraId="31575C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7" w:name="372"/>
      <w:bookmarkEnd w:id="337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накладывается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асептическая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</w:t>
      </w:r>
      <w:r>
        <w:rPr>
          <w:rFonts w:ascii="Arial" w:hAnsi="Arial" w:cs="Arial"/>
          <w:color w:val="000000"/>
        </w:rPr>
        <w:t>;</w:t>
      </w:r>
    </w:p>
    <w:p w14:paraId="7F753F9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8" w:name="373"/>
      <w:bookmarkEnd w:id="33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пальцев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>:</w:t>
      </w:r>
    </w:p>
    <w:p w14:paraId="50155E2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39" w:name="374"/>
      <w:bookmarkEnd w:id="339"/>
      <w:r>
        <w:rPr>
          <w:rFonts w:ascii="Arial" w:hAnsi="Arial" w:cs="Arial"/>
          <w:color w:val="000000"/>
        </w:rPr>
        <w:t>ампутированные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пальцы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пакет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пакет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микрохирургии</w:t>
      </w:r>
      <w:r>
        <w:rPr>
          <w:rFonts w:ascii="Arial" w:hAnsi="Arial" w:cs="Arial"/>
          <w:color w:val="000000"/>
        </w:rPr>
        <w:t>.</w:t>
      </w:r>
    </w:p>
    <w:p w14:paraId="5EC986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0" w:name="375"/>
      <w:bookmarkEnd w:id="340"/>
      <w:r>
        <w:rPr>
          <w:rFonts w:ascii="Arial" w:hAnsi="Arial" w:cs="Arial"/>
          <w:color w:val="000000"/>
        </w:rPr>
        <w:t xml:space="preserve">37.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>:</w:t>
      </w:r>
    </w:p>
    <w:p w14:paraId="743EE2D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1" w:name="376"/>
      <w:bookmarkEnd w:id="341"/>
      <w:r>
        <w:rPr>
          <w:rFonts w:ascii="Arial" w:hAnsi="Arial" w:cs="Arial"/>
          <w:color w:val="000000"/>
        </w:rPr>
        <w:t xml:space="preserve">37.1.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первичное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неврологическое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очаговой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симптоматики</w:t>
      </w:r>
      <w:r>
        <w:rPr>
          <w:rFonts w:ascii="Arial" w:hAnsi="Arial" w:cs="Arial"/>
          <w:color w:val="000000"/>
        </w:rPr>
        <w:t>;</w:t>
      </w:r>
    </w:p>
    <w:p w14:paraId="2B916B2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2" w:name="377"/>
      <w:bookmarkEnd w:id="342"/>
      <w:r>
        <w:rPr>
          <w:rFonts w:ascii="Arial" w:hAnsi="Arial" w:cs="Arial"/>
          <w:color w:val="000000"/>
        </w:rPr>
        <w:t xml:space="preserve">37.2.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:</w:t>
      </w:r>
    </w:p>
    <w:p w14:paraId="04C9C78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3" w:name="378"/>
      <w:bookmarkEnd w:id="343"/>
      <w:r>
        <w:rPr>
          <w:rFonts w:ascii="Arial" w:hAnsi="Arial" w:cs="Arial"/>
          <w:color w:val="000000"/>
        </w:rPr>
        <w:t>туалет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перевязка</w:t>
      </w:r>
      <w:r>
        <w:rPr>
          <w:rFonts w:ascii="Arial" w:hAnsi="Arial" w:cs="Arial"/>
          <w:color w:val="000000"/>
        </w:rPr>
        <w:t>;</w:t>
      </w:r>
    </w:p>
    <w:p w14:paraId="4BF7B3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4" w:name="379"/>
      <w:bookmarkEnd w:id="34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бессознательном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орофарингеального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воздуховода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>;</w:t>
      </w:r>
    </w:p>
    <w:p w14:paraId="78ACFC5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5" w:name="380"/>
      <w:bookmarkEnd w:id="34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обнаружении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кровоточащих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трещин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</w:t>
      </w:r>
      <w:r>
        <w:rPr>
          <w:rFonts w:ascii="Arial" w:hAnsi="Arial" w:cs="Arial"/>
          <w:color w:val="000000"/>
        </w:rPr>
        <w:t>фектов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тугая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тампонада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перекиси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бессознательном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>);</w:t>
      </w:r>
    </w:p>
    <w:p w14:paraId="1F59E8E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6" w:name="381"/>
      <w:bookmarkEnd w:id="34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49.4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 xml:space="preserve"> 49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ротокола</w:t>
      </w:r>
      <w:r>
        <w:rPr>
          <w:rFonts w:ascii="Arial" w:hAnsi="Arial" w:cs="Arial"/>
          <w:color w:val="000000"/>
        </w:rPr>
        <w:t>.</w:t>
      </w:r>
    </w:p>
    <w:p w14:paraId="5748C87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7" w:name="382"/>
      <w:bookmarkEnd w:id="347"/>
      <w:r>
        <w:rPr>
          <w:rFonts w:ascii="Arial" w:hAnsi="Arial" w:cs="Arial"/>
          <w:color w:val="000000"/>
        </w:rPr>
        <w:t>Обязательна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>.</w:t>
      </w:r>
    </w:p>
    <w:p w14:paraId="1E3EB82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8" w:name="383"/>
      <w:bookmarkEnd w:id="348"/>
      <w:r>
        <w:rPr>
          <w:rFonts w:ascii="Arial" w:hAnsi="Arial" w:cs="Arial"/>
          <w:color w:val="000000"/>
        </w:rPr>
        <w:t xml:space="preserve">38.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шеи</w:t>
      </w:r>
      <w:r>
        <w:rPr>
          <w:rFonts w:ascii="Arial" w:hAnsi="Arial" w:cs="Arial"/>
          <w:color w:val="000000"/>
        </w:rPr>
        <w:t>:</w:t>
      </w:r>
    </w:p>
    <w:p w14:paraId="672B518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49" w:name="384"/>
      <w:bookmarkEnd w:id="349"/>
      <w:r>
        <w:rPr>
          <w:rFonts w:ascii="Arial" w:hAnsi="Arial" w:cs="Arial"/>
          <w:color w:val="000000"/>
        </w:rPr>
        <w:t xml:space="preserve">38.1. </w:t>
      </w:r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>:</w:t>
      </w:r>
    </w:p>
    <w:p w14:paraId="03E2E1E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0" w:name="385"/>
      <w:bookmarkEnd w:id="350"/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</w:t>
      </w:r>
      <w:r>
        <w:rPr>
          <w:rFonts w:ascii="Arial" w:hAnsi="Arial" w:cs="Arial"/>
          <w:color w:val="000000"/>
        </w:rPr>
        <w:t>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>;</w:t>
      </w:r>
    </w:p>
    <w:p w14:paraId="320180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1" w:name="386"/>
      <w:bookmarkEnd w:id="35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пальцевое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прижатие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тугая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тампонада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салфетками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воспользоваться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пелота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свернутого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марлевого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тампон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наложенного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прибинтованного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эластического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жгута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Эсмарха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сдавливать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бинтование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плечо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приведенное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согнутой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прямым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локтевом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верхней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Крамера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моделированную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шеи</w:t>
      </w:r>
      <w:r>
        <w:rPr>
          <w:rFonts w:ascii="Arial" w:hAnsi="Arial" w:cs="Arial"/>
          <w:color w:val="000000"/>
        </w:rPr>
        <w:t>;</w:t>
      </w:r>
    </w:p>
    <w:p w14:paraId="7EBA44C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2" w:name="387"/>
      <w:bookmarkEnd w:id="35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подключичной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</w:t>
      </w:r>
      <w:r>
        <w:rPr>
          <w:rFonts w:ascii="Arial" w:hAnsi="Arial" w:cs="Arial"/>
          <w:color w:val="000000"/>
        </w:rPr>
        <w:t>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соприкосновения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лопаток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пережимается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ключицей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прижатие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подключичной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ребру</w:t>
      </w:r>
      <w:r>
        <w:rPr>
          <w:rFonts w:ascii="Arial" w:hAnsi="Arial" w:cs="Arial"/>
          <w:color w:val="000000"/>
        </w:rPr>
        <w:t>);</w:t>
      </w:r>
    </w:p>
    <w:p w14:paraId="4AEC741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3" w:name="388"/>
      <w:bookmarkEnd w:id="35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асфиксией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сгустк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размерах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рану</w:t>
      </w:r>
      <w:r>
        <w:rPr>
          <w:rFonts w:ascii="Arial" w:hAnsi="Arial" w:cs="Arial"/>
          <w:color w:val="000000"/>
        </w:rPr>
        <w:t>;</w:t>
      </w:r>
    </w:p>
    <w:p w14:paraId="6C2F21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4" w:name="389"/>
      <w:bookmarkEnd w:id="35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пищевода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ничего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рану</w:t>
      </w:r>
      <w:r>
        <w:rPr>
          <w:rFonts w:ascii="Arial" w:hAnsi="Arial" w:cs="Arial"/>
          <w:color w:val="000000"/>
        </w:rPr>
        <w:t>;</w:t>
      </w:r>
    </w:p>
    <w:p w14:paraId="67240D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5" w:name="390"/>
      <w:bookmarkEnd w:id="355"/>
      <w:r>
        <w:rPr>
          <w:rFonts w:ascii="Arial" w:hAnsi="Arial" w:cs="Arial"/>
          <w:color w:val="000000"/>
        </w:rPr>
        <w:t xml:space="preserve">38.2. </w:t>
      </w:r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6D34377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6" w:name="391"/>
      <w:bookmarkEnd w:id="356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</w:t>
      </w:r>
      <w:r>
        <w:rPr>
          <w:rFonts w:ascii="Arial" w:hAnsi="Arial" w:cs="Arial"/>
          <w:color w:val="000000"/>
        </w:rPr>
        <w:t>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073FBC5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7" w:name="392"/>
      <w:bookmarkEnd w:id="357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332880B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8" w:name="393"/>
      <w:bookmarkEnd w:id="358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- 0,5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33DEA7A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59" w:name="394"/>
      <w:bookmarkEnd w:id="359"/>
      <w:r>
        <w:rPr>
          <w:rFonts w:ascii="Arial" w:hAnsi="Arial" w:cs="Arial"/>
          <w:color w:val="000000"/>
        </w:rPr>
        <w:t>Обязательна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</w:t>
      </w:r>
      <w:r>
        <w:rPr>
          <w:rFonts w:ascii="Arial" w:hAnsi="Arial" w:cs="Arial"/>
          <w:color w:val="000000"/>
        </w:rPr>
        <w:t>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7FD35E5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0" w:name="395"/>
      <w:bookmarkEnd w:id="360"/>
      <w:r>
        <w:rPr>
          <w:rFonts w:ascii="Arial" w:hAnsi="Arial" w:cs="Arial"/>
          <w:color w:val="000000"/>
        </w:rPr>
        <w:t xml:space="preserve">39.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>:</w:t>
      </w:r>
    </w:p>
    <w:p w14:paraId="6AD79FF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1" w:name="396"/>
      <w:bookmarkEnd w:id="361"/>
      <w:r>
        <w:rPr>
          <w:rFonts w:ascii="Arial" w:hAnsi="Arial" w:cs="Arial"/>
          <w:color w:val="000000"/>
        </w:rPr>
        <w:t xml:space="preserve">39.1. </w:t>
      </w:r>
      <w:r>
        <w:rPr>
          <w:rFonts w:ascii="Arial" w:hAnsi="Arial" w:cs="Arial"/>
          <w:color w:val="000000"/>
        </w:rPr>
        <w:t>остановку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пальцевое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прижатие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жгута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закрутки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сгибание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кровоостанавливающего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зажима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торчащий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поднимание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венозном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тампонирование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давящая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</w:t>
      </w:r>
      <w:r>
        <w:rPr>
          <w:rFonts w:ascii="Arial" w:hAnsi="Arial" w:cs="Arial"/>
          <w:color w:val="000000"/>
        </w:rPr>
        <w:t>).</w:t>
      </w:r>
    </w:p>
    <w:p w14:paraId="6D2108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2" w:name="397"/>
      <w:bookmarkEnd w:id="362"/>
      <w:r>
        <w:rPr>
          <w:rFonts w:ascii="Arial" w:hAnsi="Arial" w:cs="Arial"/>
          <w:color w:val="000000"/>
        </w:rPr>
        <w:t>Жгут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наложенный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прокладку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проксимальнее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записку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жгута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20 - 30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жгута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ослаблено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промокать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провизорно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возобновления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>;</w:t>
      </w:r>
    </w:p>
    <w:p w14:paraId="27471FC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3" w:name="398"/>
      <w:bookmarkEnd w:id="363"/>
      <w:r>
        <w:rPr>
          <w:rFonts w:ascii="Arial" w:hAnsi="Arial" w:cs="Arial"/>
          <w:color w:val="000000"/>
        </w:rPr>
        <w:t xml:space="preserve">39.2.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6E9BC22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4" w:name="399"/>
      <w:bookmarkEnd w:id="364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687350D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5" w:name="400"/>
      <w:bookmarkEnd w:id="365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2AF134D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6" w:name="401"/>
      <w:bookmarkEnd w:id="366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;</w:t>
      </w:r>
    </w:p>
    <w:p w14:paraId="028472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7" w:name="402"/>
      <w:bookmarkEnd w:id="367"/>
      <w:r>
        <w:rPr>
          <w:rFonts w:ascii="Arial" w:hAnsi="Arial" w:cs="Arial"/>
          <w:color w:val="000000"/>
        </w:rPr>
        <w:t xml:space="preserve">39.3. </w:t>
      </w:r>
      <w:r>
        <w:rPr>
          <w:rFonts w:ascii="Arial" w:hAnsi="Arial" w:cs="Arial"/>
          <w:color w:val="000000"/>
        </w:rPr>
        <w:t>иммобилизацию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>;</w:t>
      </w:r>
    </w:p>
    <w:p w14:paraId="2E161A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8" w:name="403"/>
      <w:bookmarkEnd w:id="368"/>
      <w:r>
        <w:rPr>
          <w:rFonts w:ascii="Arial" w:hAnsi="Arial" w:cs="Arial"/>
          <w:color w:val="000000"/>
        </w:rPr>
        <w:t xml:space="preserve">39.4. </w:t>
      </w:r>
      <w:r>
        <w:rPr>
          <w:rFonts w:ascii="Arial" w:hAnsi="Arial" w:cs="Arial"/>
          <w:color w:val="000000"/>
        </w:rPr>
        <w:t>госпитализацию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20FCE86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69" w:name="404"/>
      <w:bookmarkEnd w:id="369"/>
      <w:r>
        <w:rPr>
          <w:rFonts w:ascii="Arial" w:hAnsi="Arial" w:cs="Arial"/>
          <w:color w:val="000000"/>
        </w:rPr>
        <w:t xml:space="preserve">40.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</w:t>
      </w:r>
      <w:r>
        <w:rPr>
          <w:rFonts w:ascii="Arial" w:hAnsi="Arial" w:cs="Arial"/>
          <w:color w:val="000000"/>
        </w:rPr>
        <w:t>:</w:t>
      </w:r>
    </w:p>
    <w:p w14:paraId="216D7B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0" w:name="405"/>
      <w:bookmarkEnd w:id="370"/>
      <w:r>
        <w:rPr>
          <w:rFonts w:ascii="Arial" w:hAnsi="Arial" w:cs="Arial"/>
          <w:color w:val="000000"/>
        </w:rPr>
        <w:t xml:space="preserve">40.1. </w:t>
      </w:r>
      <w:r>
        <w:rPr>
          <w:rFonts w:ascii="Arial" w:hAnsi="Arial" w:cs="Arial"/>
          <w:color w:val="000000"/>
        </w:rPr>
        <w:t>закрытые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</w:t>
      </w:r>
      <w:r>
        <w:rPr>
          <w:rFonts w:ascii="Arial" w:hAnsi="Arial" w:cs="Arial"/>
          <w:color w:val="000000"/>
        </w:rPr>
        <w:t>:</w:t>
      </w:r>
    </w:p>
    <w:p w14:paraId="001E6E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1" w:name="406"/>
      <w:bookmarkEnd w:id="371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2A8C1C3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2" w:name="407"/>
      <w:bookmarkEnd w:id="372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5C240B2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3" w:name="408"/>
      <w:bookmarkEnd w:id="373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</w:t>
      </w:r>
      <w:r>
        <w:rPr>
          <w:rFonts w:ascii="Arial" w:hAnsi="Arial" w:cs="Arial"/>
          <w:color w:val="000000"/>
        </w:rPr>
        <w:t>енно</w:t>
      </w:r>
      <w:r>
        <w:rPr>
          <w:rFonts w:ascii="Arial" w:hAnsi="Arial" w:cs="Arial"/>
          <w:color w:val="000000"/>
        </w:rPr>
        <w:t>;</w:t>
      </w:r>
    </w:p>
    <w:p w14:paraId="6DCBD7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4" w:name="409"/>
      <w:bookmarkEnd w:id="374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;</w:t>
      </w:r>
    </w:p>
    <w:p w14:paraId="4011031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5" w:name="410"/>
      <w:bookmarkEnd w:id="375"/>
      <w:r>
        <w:rPr>
          <w:rFonts w:ascii="Arial" w:hAnsi="Arial" w:cs="Arial"/>
          <w:color w:val="000000"/>
        </w:rPr>
        <w:t>грудную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бинтовать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больше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ребер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окончатых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переломах</w:t>
      </w:r>
      <w:r>
        <w:rPr>
          <w:rFonts w:ascii="Arial" w:hAnsi="Arial" w:cs="Arial"/>
          <w:color w:val="000000"/>
        </w:rPr>
        <w:t xml:space="preserve"> - "</w:t>
      </w:r>
      <w:r>
        <w:rPr>
          <w:rFonts w:ascii="Arial" w:hAnsi="Arial" w:cs="Arial"/>
          <w:color w:val="000000"/>
        </w:rPr>
        <w:t>запад</w:t>
      </w:r>
      <w:r>
        <w:rPr>
          <w:rFonts w:ascii="Arial" w:hAnsi="Arial" w:cs="Arial"/>
          <w:color w:val="000000"/>
        </w:rPr>
        <w:t>ение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бинтование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марлевым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пелотом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фиксированным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лейкопластырными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полосами</w:t>
      </w:r>
      <w:r>
        <w:rPr>
          <w:rFonts w:ascii="Arial" w:hAnsi="Arial" w:cs="Arial"/>
          <w:color w:val="000000"/>
        </w:rPr>
        <w:t>;</w:t>
      </w:r>
    </w:p>
    <w:p w14:paraId="67B0652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6" w:name="411"/>
      <w:bookmarkEnd w:id="37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напряженном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пневмотораксе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плевральная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межреберье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среднеключичной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игла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диаметра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верхнему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ребра</w:t>
      </w:r>
      <w:r>
        <w:rPr>
          <w:rFonts w:ascii="Arial" w:hAnsi="Arial" w:cs="Arial"/>
          <w:color w:val="000000"/>
        </w:rPr>
        <w:t>);</w:t>
      </w:r>
    </w:p>
    <w:p w14:paraId="7525037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7" w:name="412"/>
      <w:bookmarkEnd w:id="377"/>
      <w:r>
        <w:rPr>
          <w:rFonts w:ascii="Arial" w:hAnsi="Arial" w:cs="Arial"/>
          <w:color w:val="000000"/>
        </w:rPr>
        <w:t>инфузионная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кровопотери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(10 - 20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Локка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80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.</w:t>
      </w:r>
    </w:p>
    <w:p w14:paraId="28031A4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8" w:name="413"/>
      <w:bookmarkEnd w:id="378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полусидячем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>;</w:t>
      </w:r>
    </w:p>
    <w:p w14:paraId="1A1460E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79" w:name="414"/>
      <w:bookmarkEnd w:id="379"/>
      <w:r>
        <w:rPr>
          <w:rFonts w:ascii="Arial" w:hAnsi="Arial" w:cs="Arial"/>
          <w:color w:val="000000"/>
        </w:rPr>
        <w:t xml:space="preserve">40.2. </w:t>
      </w:r>
      <w:r>
        <w:rPr>
          <w:rFonts w:ascii="Arial" w:hAnsi="Arial" w:cs="Arial"/>
          <w:color w:val="000000"/>
        </w:rPr>
        <w:t>открытые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</w:t>
      </w:r>
      <w:r>
        <w:rPr>
          <w:rFonts w:ascii="Arial" w:hAnsi="Arial" w:cs="Arial"/>
          <w:color w:val="000000"/>
        </w:rPr>
        <w:t>.</w:t>
      </w:r>
    </w:p>
    <w:p w14:paraId="1AD727F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0" w:name="415"/>
      <w:bookmarkEnd w:id="380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4B25B7C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1" w:name="416"/>
      <w:bookmarkEnd w:id="381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01072C5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2" w:name="417"/>
      <w:bookmarkEnd w:id="382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</w:t>
      </w:r>
      <w:r>
        <w:rPr>
          <w:rFonts w:ascii="Arial" w:hAnsi="Arial" w:cs="Arial"/>
          <w:color w:val="000000"/>
        </w:rPr>
        <w:t>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0B3D25E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3" w:name="418"/>
      <w:bookmarkEnd w:id="383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43E2F08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4" w:name="419"/>
      <w:bookmarkEnd w:id="384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5 - 8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.</w:t>
      </w:r>
    </w:p>
    <w:p w14:paraId="743204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5" w:name="420"/>
      <w:bookmarkEnd w:id="38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проникающих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открытый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пневмоторакс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накладывается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окклюзионная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полиэтилен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клеенка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прорезиненная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укладывается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непосредственно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</w:t>
      </w:r>
      <w:r>
        <w:rPr>
          <w:rFonts w:ascii="Arial" w:hAnsi="Arial" w:cs="Arial"/>
          <w:color w:val="000000"/>
        </w:rPr>
        <w:t>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герметика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Фиксацию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лучше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лейкопластыря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наложенными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вначале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крест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накрест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черепицы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постоянное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</w:t>
      </w:r>
      <w:r>
        <w:rPr>
          <w:rFonts w:ascii="Arial" w:hAnsi="Arial" w:cs="Arial"/>
          <w:color w:val="000000"/>
        </w:rPr>
        <w:t>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клапанного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напряженного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пневмоторакса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окклюзионной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прогрессивно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ухудшается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усиление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одышки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укорочение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фаз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вдоха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увеличение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проводятся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дренирование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плевральной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межреберье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среднеключичной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небольшого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отверстия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снять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попытаться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переложить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используя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ндифферентную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мазевую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основу</w:t>
      </w:r>
      <w:r>
        <w:rPr>
          <w:rFonts w:ascii="Arial" w:hAnsi="Arial" w:cs="Arial"/>
          <w:color w:val="000000"/>
        </w:rPr>
        <w:t>).</w:t>
      </w:r>
    </w:p>
    <w:p w14:paraId="3DD4639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6" w:name="421"/>
      <w:bookmarkEnd w:id="386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.</w:t>
      </w:r>
    </w:p>
    <w:p w14:paraId="17FE55C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7" w:name="422"/>
      <w:bookmarkEnd w:id="387"/>
      <w:r>
        <w:rPr>
          <w:rFonts w:ascii="Arial" w:hAnsi="Arial" w:cs="Arial"/>
          <w:color w:val="000000"/>
        </w:rPr>
        <w:t>Ранящие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нож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шило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извлекаются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фиксируются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пластыря</w:t>
      </w:r>
      <w:r>
        <w:rPr>
          <w:rFonts w:ascii="Arial" w:hAnsi="Arial" w:cs="Arial"/>
          <w:color w:val="000000"/>
        </w:rPr>
        <w:t>).</w:t>
      </w:r>
    </w:p>
    <w:p w14:paraId="132D81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8" w:name="423"/>
      <w:bookmarkEnd w:id="388"/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полусидячем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травматологическое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хи</w:t>
      </w:r>
      <w:r>
        <w:rPr>
          <w:rFonts w:ascii="Arial" w:hAnsi="Arial" w:cs="Arial"/>
          <w:color w:val="000000"/>
        </w:rPr>
        <w:t>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торакальное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53D456C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89" w:name="424"/>
      <w:bookmarkEnd w:id="389"/>
      <w:r>
        <w:rPr>
          <w:rFonts w:ascii="Arial" w:hAnsi="Arial" w:cs="Arial"/>
          <w:color w:val="000000"/>
        </w:rPr>
        <w:t xml:space="preserve">41.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живота</w:t>
      </w:r>
      <w:r>
        <w:rPr>
          <w:rFonts w:ascii="Arial" w:hAnsi="Arial" w:cs="Arial"/>
          <w:color w:val="000000"/>
        </w:rPr>
        <w:t>:</w:t>
      </w:r>
    </w:p>
    <w:p w14:paraId="14132D4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0" w:name="425"/>
      <w:bookmarkEnd w:id="390"/>
      <w:r>
        <w:rPr>
          <w:rFonts w:ascii="Arial" w:hAnsi="Arial" w:cs="Arial"/>
          <w:color w:val="000000"/>
        </w:rPr>
        <w:t xml:space="preserve">41.1. </w:t>
      </w:r>
      <w:r>
        <w:rPr>
          <w:rFonts w:ascii="Arial" w:hAnsi="Arial" w:cs="Arial"/>
          <w:color w:val="000000"/>
        </w:rPr>
        <w:t>открытые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колото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резаная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проника</w:t>
      </w:r>
      <w:r>
        <w:rPr>
          <w:rFonts w:ascii="Arial" w:hAnsi="Arial" w:cs="Arial"/>
          <w:color w:val="000000"/>
        </w:rPr>
        <w:t>ющая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локализованные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верхней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бедра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ягодицы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поясничной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проникать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брюшную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полость</w:t>
      </w:r>
      <w:r>
        <w:rPr>
          <w:rFonts w:ascii="Arial" w:hAnsi="Arial" w:cs="Arial"/>
          <w:color w:val="000000"/>
        </w:rPr>
        <w:t>).</w:t>
      </w:r>
    </w:p>
    <w:p w14:paraId="3EBD9E3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1" w:name="426"/>
      <w:bookmarkEnd w:id="391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кормить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поить</w:t>
      </w:r>
      <w:r>
        <w:rPr>
          <w:rFonts w:ascii="Arial" w:hAnsi="Arial" w:cs="Arial"/>
          <w:color w:val="000000"/>
        </w:rPr>
        <w:t>.</w:t>
      </w:r>
    </w:p>
    <w:p w14:paraId="0B6C7E0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2" w:name="427"/>
      <w:bookmarkEnd w:id="392"/>
      <w:r>
        <w:rPr>
          <w:rFonts w:ascii="Arial" w:hAnsi="Arial" w:cs="Arial"/>
          <w:color w:val="000000"/>
        </w:rPr>
        <w:t>Наложение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рану</w:t>
      </w:r>
      <w:r>
        <w:rPr>
          <w:rFonts w:ascii="Arial" w:hAnsi="Arial" w:cs="Arial"/>
          <w:color w:val="000000"/>
        </w:rPr>
        <w:t>.</w:t>
      </w:r>
    </w:p>
    <w:p w14:paraId="5C2A98C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3" w:name="428"/>
      <w:bookmarkEnd w:id="39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эвентрации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петли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кишечника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брюшную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вправляются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обильного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загрязнения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антисептическим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фиксированы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пропитанной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антисептиком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повер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накладывают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прокипяченную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целлофановую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ватно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марлевую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повязку</w:t>
      </w:r>
      <w:r>
        <w:rPr>
          <w:rFonts w:ascii="Arial" w:hAnsi="Arial" w:cs="Arial"/>
          <w:color w:val="000000"/>
        </w:rPr>
        <w:t>).</w:t>
      </w:r>
    </w:p>
    <w:p w14:paraId="693498E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4" w:name="429"/>
      <w:bookmarkEnd w:id="39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(10 - 20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80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.</w:t>
      </w:r>
    </w:p>
    <w:p w14:paraId="21DBE5F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5" w:name="430"/>
      <w:bookmarkEnd w:id="395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0C11DFB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6" w:name="431"/>
      <w:bookmarkEnd w:id="396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24C1398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7" w:name="432"/>
      <w:bookmarkEnd w:id="397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;</w:t>
      </w:r>
    </w:p>
    <w:p w14:paraId="23C941D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8" w:name="433"/>
      <w:bookmarkEnd w:id="39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брюшной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эвентрацией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опиои</w:t>
      </w:r>
      <w:r>
        <w:rPr>
          <w:rFonts w:ascii="Arial" w:hAnsi="Arial" w:cs="Arial"/>
          <w:color w:val="000000"/>
        </w:rPr>
        <w:t>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анальгетиков</w:t>
      </w:r>
      <w:r>
        <w:rPr>
          <w:rFonts w:ascii="Arial" w:hAnsi="Arial" w:cs="Arial"/>
          <w:color w:val="000000"/>
        </w:rPr>
        <w:t>:</w:t>
      </w:r>
    </w:p>
    <w:p w14:paraId="7AEFC5B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399" w:name="434"/>
      <w:bookmarkEnd w:id="399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.</w:t>
      </w:r>
    </w:p>
    <w:p w14:paraId="5B8124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0" w:name="435"/>
      <w:bookmarkEnd w:id="400"/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</w:t>
      </w:r>
      <w:r>
        <w:rPr>
          <w:rFonts w:ascii="Arial" w:hAnsi="Arial" w:cs="Arial"/>
          <w:color w:val="000000"/>
        </w:rPr>
        <w:t>ках</w:t>
      </w:r>
      <w:r>
        <w:rPr>
          <w:rFonts w:ascii="Arial" w:hAnsi="Arial" w:cs="Arial"/>
          <w:color w:val="000000"/>
        </w:rPr>
        <w:t>.</w:t>
      </w:r>
    </w:p>
    <w:p w14:paraId="045951C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1" w:name="436"/>
      <w:bookmarkEnd w:id="401"/>
      <w:r>
        <w:rPr>
          <w:rFonts w:ascii="Arial" w:hAnsi="Arial" w:cs="Arial"/>
          <w:color w:val="000000"/>
        </w:rPr>
        <w:t>Ранящие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предметы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нож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шило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заточка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находящиеся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извлекаются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фиксируются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пластырем</w:t>
      </w:r>
      <w:r>
        <w:rPr>
          <w:rFonts w:ascii="Arial" w:hAnsi="Arial" w:cs="Arial"/>
          <w:color w:val="000000"/>
        </w:rPr>
        <w:t>;</w:t>
      </w:r>
    </w:p>
    <w:p w14:paraId="71A3B3B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2" w:name="437"/>
      <w:bookmarkEnd w:id="402"/>
      <w:r>
        <w:rPr>
          <w:rFonts w:ascii="Arial" w:hAnsi="Arial" w:cs="Arial"/>
          <w:color w:val="000000"/>
        </w:rPr>
        <w:t xml:space="preserve">41.2. </w:t>
      </w:r>
      <w:r>
        <w:rPr>
          <w:rFonts w:ascii="Arial" w:hAnsi="Arial" w:cs="Arial"/>
          <w:color w:val="000000"/>
        </w:rPr>
        <w:t>закрытая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живота</w:t>
      </w:r>
      <w:r>
        <w:rPr>
          <w:rFonts w:ascii="Arial" w:hAnsi="Arial" w:cs="Arial"/>
          <w:color w:val="000000"/>
        </w:rPr>
        <w:t>.</w:t>
      </w:r>
    </w:p>
    <w:p w14:paraId="3032143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3" w:name="438"/>
      <w:bookmarkEnd w:id="403"/>
      <w:r>
        <w:rPr>
          <w:rFonts w:ascii="Arial" w:hAnsi="Arial" w:cs="Arial"/>
          <w:color w:val="000000"/>
        </w:rPr>
        <w:t>Выделяют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группы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кровопотери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симптоматико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перитонита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эндогенной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интоксикации</w:t>
      </w:r>
      <w:r>
        <w:rPr>
          <w:rFonts w:ascii="Arial" w:hAnsi="Arial" w:cs="Arial"/>
          <w:color w:val="000000"/>
        </w:rPr>
        <w:t>.</w:t>
      </w:r>
    </w:p>
    <w:p w14:paraId="0C3EB71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4" w:name="439"/>
      <w:bookmarkEnd w:id="404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кормить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поить</w:t>
      </w:r>
      <w:r>
        <w:rPr>
          <w:rFonts w:ascii="Arial" w:hAnsi="Arial" w:cs="Arial"/>
          <w:color w:val="000000"/>
        </w:rPr>
        <w:t>.</w:t>
      </w:r>
    </w:p>
    <w:p w14:paraId="5D027B7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5" w:name="440"/>
      <w:bookmarkEnd w:id="405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.</w:t>
      </w:r>
    </w:p>
    <w:p w14:paraId="43467D9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6" w:name="441"/>
      <w:bookmarkEnd w:id="406"/>
      <w:r>
        <w:rPr>
          <w:rFonts w:ascii="Arial" w:hAnsi="Arial" w:cs="Arial"/>
          <w:color w:val="000000"/>
        </w:rPr>
        <w:t>Прикладывается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холод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</w:t>
      </w:r>
      <w:r>
        <w:rPr>
          <w:rFonts w:ascii="Arial" w:hAnsi="Arial" w:cs="Arial"/>
          <w:color w:val="000000"/>
        </w:rPr>
        <w:t>.</w:t>
      </w:r>
    </w:p>
    <w:p w14:paraId="024CADA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7" w:name="442"/>
      <w:bookmarkEnd w:id="407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>.</w:t>
      </w:r>
    </w:p>
    <w:p w14:paraId="52AF729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8" w:name="443"/>
      <w:bookmarkEnd w:id="408"/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политравме</w:t>
      </w:r>
      <w:r>
        <w:rPr>
          <w:rFonts w:ascii="Arial" w:hAnsi="Arial" w:cs="Arial"/>
          <w:color w:val="000000"/>
        </w:rPr>
        <w:t>:</w:t>
      </w:r>
    </w:p>
    <w:p w14:paraId="2FCB827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09" w:name="444"/>
      <w:bookmarkEnd w:id="409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2D58F2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0" w:name="445"/>
      <w:bookmarkEnd w:id="410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486AB8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1" w:name="446"/>
      <w:bookmarkEnd w:id="411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412C05A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2" w:name="447"/>
      <w:bookmarkEnd w:id="412"/>
      <w:r>
        <w:rPr>
          <w:rFonts w:ascii="Arial" w:hAnsi="Arial" w:cs="Arial"/>
          <w:color w:val="000000"/>
        </w:rPr>
        <w:t xml:space="preserve">42.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вывихах</w:t>
      </w:r>
      <w:r>
        <w:rPr>
          <w:rFonts w:ascii="Arial" w:hAnsi="Arial" w:cs="Arial"/>
          <w:color w:val="000000"/>
        </w:rPr>
        <w:t>:</w:t>
      </w:r>
    </w:p>
    <w:p w14:paraId="50E2E38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3" w:name="448"/>
      <w:bookmarkEnd w:id="413"/>
      <w:r>
        <w:rPr>
          <w:rFonts w:ascii="Arial" w:hAnsi="Arial" w:cs="Arial"/>
          <w:color w:val="000000"/>
        </w:rPr>
        <w:t xml:space="preserve">42.1. </w:t>
      </w:r>
      <w:r>
        <w:rPr>
          <w:rFonts w:ascii="Arial" w:hAnsi="Arial" w:cs="Arial"/>
          <w:color w:val="000000"/>
        </w:rPr>
        <w:t>переломы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>.</w:t>
      </w:r>
    </w:p>
    <w:p w14:paraId="2B3F09B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4" w:name="449"/>
      <w:bookmarkEnd w:id="414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обезболивания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2C652F6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5" w:name="450"/>
      <w:bookmarkEnd w:id="415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40D8BF3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6" w:name="451"/>
      <w:bookmarkEnd w:id="416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562D56C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7" w:name="452"/>
      <w:bookmarkEnd w:id="417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246820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8" w:name="453"/>
      <w:bookmarkEnd w:id="418"/>
      <w:r>
        <w:rPr>
          <w:rFonts w:ascii="Arial" w:hAnsi="Arial" w:cs="Arial"/>
          <w:color w:val="000000"/>
        </w:rPr>
        <w:t>Наложение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асептической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повреждений</w:t>
      </w:r>
      <w:r>
        <w:rPr>
          <w:rFonts w:ascii="Arial" w:hAnsi="Arial" w:cs="Arial"/>
          <w:color w:val="000000"/>
        </w:rPr>
        <w:t>.</w:t>
      </w:r>
    </w:p>
    <w:p w14:paraId="49AA74B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19" w:name="454"/>
      <w:bookmarkEnd w:id="419"/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иммобилизация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стандартными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импровизированными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шинами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накладывают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суставов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вывихов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обширных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особенно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суставов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поврежд</w:t>
      </w:r>
      <w:r>
        <w:rPr>
          <w:rFonts w:ascii="Arial" w:hAnsi="Arial" w:cs="Arial"/>
          <w:color w:val="000000"/>
        </w:rPr>
        <w:t>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кровеносных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сосудов</w:t>
      </w:r>
      <w:r>
        <w:rPr>
          <w:rFonts w:ascii="Arial" w:hAnsi="Arial" w:cs="Arial"/>
          <w:color w:val="000000"/>
        </w:rPr>
        <w:t>.</w:t>
      </w:r>
    </w:p>
    <w:p w14:paraId="2B4D850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0" w:name="455"/>
      <w:bookmarkEnd w:id="420"/>
      <w:r>
        <w:rPr>
          <w:rFonts w:ascii="Arial" w:hAnsi="Arial" w:cs="Arial"/>
          <w:color w:val="000000"/>
        </w:rPr>
        <w:t>Прикладывается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холод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перелома</w:t>
      </w:r>
      <w:r>
        <w:rPr>
          <w:rFonts w:ascii="Arial" w:hAnsi="Arial" w:cs="Arial"/>
          <w:color w:val="000000"/>
        </w:rPr>
        <w:t>.</w:t>
      </w:r>
    </w:p>
    <w:p w14:paraId="57F5158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1" w:name="456"/>
      <w:bookmarkEnd w:id="421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704736B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2" w:name="457"/>
      <w:bookmarkEnd w:id="42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пункту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</w:t>
      </w:r>
      <w:r>
        <w:rPr>
          <w:rFonts w:ascii="Arial" w:hAnsi="Arial" w:cs="Arial"/>
          <w:color w:val="000000"/>
        </w:rPr>
        <w:t>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>.</w:t>
      </w:r>
    </w:p>
    <w:p w14:paraId="770B6C3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3" w:name="458"/>
      <w:bookmarkEnd w:id="42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бедренной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пальцевое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прижатие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наложение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жгута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;</w:t>
      </w:r>
    </w:p>
    <w:p w14:paraId="0C4444F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4" w:name="459"/>
      <w:bookmarkEnd w:id="424"/>
      <w:r>
        <w:rPr>
          <w:rFonts w:ascii="Arial" w:hAnsi="Arial" w:cs="Arial"/>
          <w:color w:val="000000"/>
        </w:rPr>
        <w:t xml:space="preserve">42.2. </w:t>
      </w:r>
      <w:r>
        <w:rPr>
          <w:rFonts w:ascii="Arial" w:hAnsi="Arial" w:cs="Arial"/>
          <w:color w:val="000000"/>
        </w:rPr>
        <w:t>переломы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таза</w:t>
      </w:r>
      <w:r>
        <w:rPr>
          <w:rFonts w:ascii="Arial" w:hAnsi="Arial" w:cs="Arial"/>
          <w:color w:val="000000"/>
        </w:rPr>
        <w:t>.</w:t>
      </w:r>
    </w:p>
    <w:p w14:paraId="321590D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5" w:name="460"/>
      <w:bookmarkEnd w:id="425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атропин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трамадол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фентанил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0,05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0,003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00635AC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6" w:name="461"/>
      <w:bookmarkEnd w:id="42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7E9E851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7" w:name="462"/>
      <w:bookmarkEnd w:id="427"/>
      <w:r>
        <w:rPr>
          <w:rFonts w:ascii="Arial" w:hAnsi="Arial" w:cs="Arial"/>
          <w:color w:val="000000"/>
        </w:rPr>
        <w:t>фентанил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0,05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0,003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;</w:t>
      </w:r>
    </w:p>
    <w:p w14:paraId="2264CCC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8" w:name="463"/>
      <w:bookmarkEnd w:id="428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2-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трамад</w:t>
      </w:r>
      <w:r>
        <w:rPr>
          <w:rFonts w:ascii="Arial" w:hAnsi="Arial" w:cs="Arial"/>
          <w:color w:val="000000"/>
        </w:rPr>
        <w:t>ол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).</w:t>
      </w:r>
    </w:p>
    <w:p w14:paraId="1010B51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29" w:name="464"/>
      <w:bookmarkEnd w:id="429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(10 - 20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</w:t>
      </w:r>
      <w:r>
        <w:rPr>
          <w:rFonts w:ascii="Arial" w:hAnsi="Arial" w:cs="Arial"/>
          <w:color w:val="000000"/>
        </w:rPr>
        <w:t xml:space="preserve">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80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.</w:t>
      </w:r>
    </w:p>
    <w:p w14:paraId="6C0072D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0" w:name="465"/>
      <w:bookmarkEnd w:id="430"/>
      <w:r>
        <w:rPr>
          <w:rFonts w:ascii="Arial" w:hAnsi="Arial" w:cs="Arial"/>
          <w:color w:val="000000"/>
        </w:rPr>
        <w:t>Выполнить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иммобилизацию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Волковича</w:t>
      </w:r>
      <w:r>
        <w:rPr>
          <w:rFonts w:ascii="Arial" w:hAnsi="Arial" w:cs="Arial"/>
          <w:color w:val="000000"/>
        </w:rPr>
        <w:t xml:space="preserve"> (2 </w:t>
      </w:r>
      <w:r>
        <w:rPr>
          <w:rFonts w:ascii="Arial" w:hAnsi="Arial" w:cs="Arial"/>
          <w:color w:val="000000"/>
        </w:rPr>
        <w:t>варианта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позы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лягушка</w:t>
      </w:r>
      <w:r>
        <w:rPr>
          <w:rFonts w:ascii="Arial" w:hAnsi="Arial" w:cs="Arial"/>
          <w:color w:val="000000"/>
        </w:rPr>
        <w:t xml:space="preserve">"):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подложенным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валиком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пово</w:t>
      </w:r>
      <w:r>
        <w:rPr>
          <w:rFonts w:ascii="Arial" w:hAnsi="Arial" w:cs="Arial"/>
          <w:color w:val="000000"/>
        </w:rPr>
        <w:t>ротом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градусов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противоположную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практически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подкладыванием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подушек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свернутой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одежды</w:t>
      </w:r>
      <w:r>
        <w:rPr>
          <w:rFonts w:ascii="Arial" w:hAnsi="Arial" w:cs="Arial"/>
          <w:color w:val="000000"/>
        </w:rPr>
        <w:t>.</w:t>
      </w:r>
    </w:p>
    <w:p w14:paraId="6843B9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1" w:name="466"/>
      <w:bookmarkEnd w:id="431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</w:t>
      </w:r>
      <w:r>
        <w:rPr>
          <w:rFonts w:ascii="Arial" w:hAnsi="Arial" w:cs="Arial"/>
          <w:color w:val="000000"/>
        </w:rPr>
        <w:t>низации</w:t>
      </w:r>
      <w:r>
        <w:rPr>
          <w:rFonts w:ascii="Arial" w:hAnsi="Arial" w:cs="Arial"/>
          <w:color w:val="000000"/>
        </w:rPr>
        <w:t>.</w:t>
      </w:r>
    </w:p>
    <w:p w14:paraId="092A20D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2" w:name="467"/>
      <w:bookmarkEnd w:id="432"/>
      <w:r>
        <w:rPr>
          <w:rFonts w:ascii="Arial" w:hAnsi="Arial" w:cs="Arial"/>
          <w:color w:val="000000"/>
        </w:rPr>
        <w:t xml:space="preserve">43.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позвоночника</w:t>
      </w:r>
      <w:r>
        <w:rPr>
          <w:rFonts w:ascii="Arial" w:hAnsi="Arial" w:cs="Arial"/>
          <w:color w:val="000000"/>
        </w:rPr>
        <w:t>:</w:t>
      </w:r>
    </w:p>
    <w:p w14:paraId="303A909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3" w:name="468"/>
      <w:bookmarkEnd w:id="433"/>
      <w:r>
        <w:rPr>
          <w:rFonts w:ascii="Arial" w:hAnsi="Arial" w:cs="Arial"/>
          <w:color w:val="000000"/>
        </w:rPr>
        <w:t xml:space="preserve">43.1.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шейных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позвонков</w:t>
      </w:r>
      <w:r>
        <w:rPr>
          <w:rFonts w:ascii="Arial" w:hAnsi="Arial" w:cs="Arial"/>
          <w:color w:val="000000"/>
        </w:rPr>
        <w:t>.</w:t>
      </w:r>
    </w:p>
    <w:p w14:paraId="51CA3C2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4" w:name="469"/>
      <w:bookmarkEnd w:id="434"/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5671DC8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5" w:name="470"/>
      <w:bookmarkEnd w:id="435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69265B1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6" w:name="471"/>
      <w:bookmarkEnd w:id="436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7F81941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7" w:name="472"/>
      <w:bookmarkEnd w:id="437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- 0,5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291A1CA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8" w:name="473"/>
      <w:bookmarkEnd w:id="438"/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перекладывают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щит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осторожно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зафиксировав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воротника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Шанца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шей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ортеза</w:t>
      </w:r>
      <w:r>
        <w:rPr>
          <w:rFonts w:ascii="Arial" w:hAnsi="Arial" w:cs="Arial"/>
          <w:color w:val="000000"/>
        </w:rPr>
        <w:t>.</w:t>
      </w:r>
    </w:p>
    <w:p w14:paraId="69CB043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39" w:name="474"/>
      <w:bookmarkEnd w:id="439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лежачем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носилках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щите</w:t>
      </w:r>
      <w:r>
        <w:rPr>
          <w:rFonts w:ascii="Arial" w:hAnsi="Arial" w:cs="Arial"/>
          <w:color w:val="000000"/>
        </w:rPr>
        <w:t>);</w:t>
      </w:r>
    </w:p>
    <w:p w14:paraId="2C6DBD5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0" w:name="475"/>
      <w:bookmarkEnd w:id="440"/>
      <w:r>
        <w:rPr>
          <w:rFonts w:ascii="Arial" w:hAnsi="Arial" w:cs="Arial"/>
          <w:color w:val="000000"/>
        </w:rPr>
        <w:t xml:space="preserve">43.2.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поясничных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позвонков</w:t>
      </w:r>
      <w:r>
        <w:rPr>
          <w:rFonts w:ascii="Arial" w:hAnsi="Arial" w:cs="Arial"/>
          <w:color w:val="000000"/>
        </w:rPr>
        <w:t>.</w:t>
      </w:r>
    </w:p>
    <w:p w14:paraId="0905D37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1" w:name="476"/>
      <w:bookmarkEnd w:id="441"/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</w:t>
      </w:r>
      <w:r>
        <w:rPr>
          <w:rFonts w:ascii="Arial" w:hAnsi="Arial" w:cs="Arial"/>
          <w:color w:val="000000"/>
        </w:rPr>
        <w:t>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3F8EC87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2" w:name="477"/>
      <w:bookmarkEnd w:id="442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63AE1CB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3" w:name="478"/>
      <w:bookmarkEnd w:id="443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29910A0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4" w:name="479"/>
      <w:bookmarkEnd w:id="444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- 0,5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3C3B5F9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5" w:name="480"/>
      <w:bookmarkEnd w:id="445"/>
      <w:r>
        <w:rPr>
          <w:rFonts w:ascii="Arial" w:hAnsi="Arial" w:cs="Arial"/>
          <w:color w:val="000000"/>
        </w:rPr>
        <w:t>Выполнить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иммобилизацию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щ</w:t>
      </w:r>
      <w:r>
        <w:rPr>
          <w:rFonts w:ascii="Arial" w:hAnsi="Arial" w:cs="Arial"/>
          <w:color w:val="000000"/>
        </w:rPr>
        <w:t>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обязательно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зафиксировав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воротника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Шанца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ортеза</w:t>
      </w:r>
      <w:r>
        <w:rPr>
          <w:rFonts w:ascii="Arial" w:hAnsi="Arial" w:cs="Arial"/>
          <w:color w:val="000000"/>
        </w:rPr>
        <w:t>.</w:t>
      </w:r>
    </w:p>
    <w:p w14:paraId="4CCE75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6" w:name="481"/>
      <w:bookmarkEnd w:id="446"/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закрывают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стерильными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повязками</w:t>
      </w:r>
      <w:r>
        <w:rPr>
          <w:rFonts w:ascii="Arial" w:hAnsi="Arial" w:cs="Arial"/>
          <w:color w:val="000000"/>
        </w:rPr>
        <w:t>.</w:t>
      </w:r>
    </w:p>
    <w:p w14:paraId="278BF1C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7" w:name="482"/>
      <w:bookmarkEnd w:id="44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гиповолемии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увеличивают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венозный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возвышенного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терапию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(10 - 20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Локка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удержани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80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>.</w:t>
      </w:r>
    </w:p>
    <w:p w14:paraId="3EC83BD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8" w:name="483"/>
      <w:bookmarkEnd w:id="44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пункту</w:t>
      </w:r>
      <w:r>
        <w:rPr>
          <w:rFonts w:ascii="Arial" w:hAnsi="Arial" w:cs="Arial"/>
          <w:color w:val="000000"/>
        </w:rPr>
        <w:t xml:space="preserve"> 32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>.</w:t>
      </w:r>
    </w:p>
    <w:p w14:paraId="22AD407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49" w:name="484"/>
      <w:bookmarkEnd w:id="449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лежачем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горизонтальном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щите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травматологическое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</w:t>
      </w:r>
      <w:r>
        <w:rPr>
          <w:rFonts w:ascii="Arial" w:hAnsi="Arial" w:cs="Arial"/>
          <w:color w:val="000000"/>
        </w:rPr>
        <w:t>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множественной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6B8ECB0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0" w:name="485"/>
      <w:bookmarkEnd w:id="450"/>
      <w:r>
        <w:rPr>
          <w:rFonts w:ascii="Arial" w:hAnsi="Arial" w:cs="Arial"/>
          <w:color w:val="000000"/>
        </w:rPr>
        <w:t xml:space="preserve">44.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политравме</w:t>
      </w:r>
      <w:r>
        <w:rPr>
          <w:rFonts w:ascii="Arial" w:hAnsi="Arial" w:cs="Arial"/>
          <w:color w:val="000000"/>
        </w:rPr>
        <w:t>:</w:t>
      </w:r>
    </w:p>
    <w:p w14:paraId="600FB56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1" w:name="486"/>
      <w:bookmarkEnd w:id="451"/>
      <w:r>
        <w:rPr>
          <w:rFonts w:ascii="Arial" w:hAnsi="Arial" w:cs="Arial"/>
          <w:color w:val="000000"/>
        </w:rPr>
        <w:t xml:space="preserve">44.1. </w:t>
      </w:r>
      <w:r>
        <w:rPr>
          <w:rFonts w:ascii="Arial" w:hAnsi="Arial" w:cs="Arial"/>
          <w:color w:val="000000"/>
        </w:rPr>
        <w:t>терапевтические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>.</w:t>
      </w:r>
    </w:p>
    <w:p w14:paraId="55AF96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2" w:name="487"/>
      <w:bookmarkEnd w:id="452"/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газообмена</w:t>
      </w:r>
      <w:r>
        <w:rPr>
          <w:rFonts w:ascii="Arial" w:hAnsi="Arial" w:cs="Arial"/>
          <w:color w:val="000000"/>
        </w:rPr>
        <w:t>.</w:t>
      </w:r>
    </w:p>
    <w:p w14:paraId="4C34254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3" w:name="488"/>
      <w:bookmarkEnd w:id="453"/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>.</w:t>
      </w:r>
    </w:p>
    <w:p w14:paraId="07877BC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4" w:name="489"/>
      <w:bookmarkEnd w:id="454"/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>.</w:t>
      </w:r>
    </w:p>
    <w:p w14:paraId="73A51AD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5" w:name="490"/>
      <w:bookmarkEnd w:id="455"/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подпунктом</w:t>
      </w:r>
      <w:r>
        <w:rPr>
          <w:rFonts w:ascii="Arial" w:hAnsi="Arial" w:cs="Arial"/>
          <w:color w:val="000000"/>
        </w:rPr>
        <w:t xml:space="preserve"> 44.5 </w:t>
      </w:r>
      <w:r>
        <w:rPr>
          <w:rFonts w:ascii="Arial" w:hAnsi="Arial" w:cs="Arial"/>
          <w:color w:val="000000"/>
        </w:rPr>
        <w:t>настоя</w:t>
      </w:r>
      <w:r>
        <w:rPr>
          <w:rFonts w:ascii="Arial" w:hAnsi="Arial" w:cs="Arial"/>
          <w:color w:val="000000"/>
        </w:rPr>
        <w:t>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>.</w:t>
      </w:r>
    </w:p>
    <w:p w14:paraId="2004CE1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6" w:name="491"/>
      <w:bookmarkEnd w:id="456"/>
      <w:r>
        <w:rPr>
          <w:rFonts w:ascii="Arial" w:hAnsi="Arial" w:cs="Arial"/>
          <w:color w:val="000000"/>
        </w:rPr>
        <w:t>Выполняется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иммобилизация</w:t>
      </w:r>
      <w:r>
        <w:rPr>
          <w:rFonts w:ascii="Arial" w:hAnsi="Arial" w:cs="Arial"/>
          <w:color w:val="000000"/>
        </w:rPr>
        <w:t>.</w:t>
      </w:r>
    </w:p>
    <w:p w14:paraId="7362B2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7" w:name="492"/>
      <w:bookmarkEnd w:id="457"/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теплопотерь</w:t>
      </w:r>
      <w:r>
        <w:rPr>
          <w:rFonts w:ascii="Arial" w:hAnsi="Arial" w:cs="Arial"/>
          <w:color w:val="000000"/>
        </w:rPr>
        <w:t>.</w:t>
      </w:r>
    </w:p>
    <w:p w14:paraId="2C742A0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8" w:name="493"/>
      <w:bookmarkEnd w:id="458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>.</w:t>
      </w:r>
    </w:p>
    <w:p w14:paraId="7F7CA69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59" w:name="494"/>
      <w:bookmarkEnd w:id="459"/>
      <w:r>
        <w:rPr>
          <w:rFonts w:ascii="Arial" w:hAnsi="Arial" w:cs="Arial"/>
          <w:color w:val="000000"/>
        </w:rPr>
        <w:t>Процесс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лечебных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инципу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приоритарности</w:t>
      </w:r>
      <w:r>
        <w:rPr>
          <w:rFonts w:ascii="Arial" w:hAnsi="Arial" w:cs="Arial"/>
          <w:color w:val="000000"/>
        </w:rPr>
        <w:t>:</w:t>
      </w:r>
    </w:p>
    <w:p w14:paraId="6C1069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0" w:name="495"/>
      <w:bookmarkEnd w:id="460"/>
      <w:r>
        <w:rPr>
          <w:rFonts w:ascii="Arial" w:hAnsi="Arial" w:cs="Arial"/>
          <w:color w:val="000000"/>
        </w:rPr>
        <w:t>высшая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приоритарности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сердечно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сосудистая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тяжелые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позвоночника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ожоги</w:t>
      </w:r>
      <w:r>
        <w:rPr>
          <w:rFonts w:ascii="Arial" w:hAnsi="Arial" w:cs="Arial"/>
          <w:color w:val="000000"/>
        </w:rPr>
        <w:t>;</w:t>
      </w:r>
    </w:p>
    <w:p w14:paraId="4CA331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1" w:name="496"/>
      <w:bookmarkEnd w:id="461"/>
      <w:r>
        <w:rPr>
          <w:rFonts w:ascii="Arial" w:hAnsi="Arial" w:cs="Arial"/>
          <w:color w:val="000000"/>
        </w:rPr>
        <w:lastRenderedPageBreak/>
        <w:t>низкая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приоритарности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урогенитального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периферических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стволов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переломы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>;</w:t>
      </w:r>
    </w:p>
    <w:p w14:paraId="2BA8B62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2" w:name="497"/>
      <w:bookmarkEnd w:id="462"/>
      <w:r>
        <w:rPr>
          <w:rFonts w:ascii="Arial" w:hAnsi="Arial" w:cs="Arial"/>
          <w:color w:val="000000"/>
        </w:rPr>
        <w:t xml:space="preserve">44.2.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газообмена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обязательные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канюли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>.</w:t>
      </w:r>
    </w:p>
    <w:p w14:paraId="02604D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3" w:name="498"/>
      <w:bookmarkEnd w:id="46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крикотиреотомия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дренирование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плевральной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обструкция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недостаточность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спонтанного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гипоксия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>.</w:t>
      </w:r>
    </w:p>
    <w:p w14:paraId="4380B01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4" w:name="499"/>
      <w:bookmarkEnd w:id="464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трубки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стридор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ожоги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истечение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позвоночника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крикотиреотомия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трахеостомия</w:t>
      </w:r>
      <w:r>
        <w:rPr>
          <w:rFonts w:ascii="Arial" w:hAnsi="Arial" w:cs="Arial"/>
          <w:color w:val="000000"/>
        </w:rPr>
        <w:t>;</w:t>
      </w:r>
    </w:p>
    <w:p w14:paraId="3AEF8D3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5" w:name="500"/>
      <w:bookmarkEnd w:id="465"/>
      <w:r>
        <w:rPr>
          <w:rFonts w:ascii="Arial" w:hAnsi="Arial" w:cs="Arial"/>
          <w:color w:val="000000"/>
        </w:rPr>
        <w:t xml:space="preserve">44.3. </w:t>
      </w:r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методом</w:t>
      </w:r>
      <w:r>
        <w:rPr>
          <w:rFonts w:ascii="Arial" w:hAnsi="Arial" w:cs="Arial"/>
          <w:color w:val="000000"/>
        </w:rPr>
        <w:t>:</w:t>
      </w:r>
    </w:p>
    <w:p w14:paraId="130A40D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6" w:name="501"/>
      <w:bookmarkEnd w:id="466"/>
      <w:r>
        <w:rPr>
          <w:rFonts w:ascii="Arial" w:hAnsi="Arial" w:cs="Arial"/>
          <w:color w:val="000000"/>
        </w:rPr>
        <w:t>пальцевое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прижатие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кровоточащего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сосуда</w:t>
      </w:r>
      <w:r>
        <w:rPr>
          <w:rFonts w:ascii="Arial" w:hAnsi="Arial" w:cs="Arial"/>
          <w:color w:val="000000"/>
        </w:rPr>
        <w:t>;</w:t>
      </w:r>
    </w:p>
    <w:p w14:paraId="0B655BB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7" w:name="502"/>
      <w:bookmarkEnd w:id="467"/>
      <w:r>
        <w:rPr>
          <w:rFonts w:ascii="Arial" w:hAnsi="Arial" w:cs="Arial"/>
          <w:color w:val="000000"/>
        </w:rPr>
        <w:t>давящая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</w:t>
      </w:r>
      <w:r>
        <w:rPr>
          <w:rFonts w:ascii="Arial" w:hAnsi="Arial" w:cs="Arial"/>
          <w:color w:val="000000"/>
        </w:rPr>
        <w:t>;</w:t>
      </w:r>
    </w:p>
    <w:p w14:paraId="4A7CEB8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8" w:name="503"/>
      <w:bookmarkEnd w:id="468"/>
      <w:r>
        <w:rPr>
          <w:rFonts w:ascii="Arial" w:hAnsi="Arial" w:cs="Arial"/>
          <w:color w:val="000000"/>
        </w:rPr>
        <w:t>тампонада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>;</w:t>
      </w:r>
    </w:p>
    <w:p w14:paraId="3565592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69" w:name="504"/>
      <w:bookmarkEnd w:id="469"/>
      <w:r>
        <w:rPr>
          <w:rFonts w:ascii="Arial" w:hAnsi="Arial" w:cs="Arial"/>
          <w:color w:val="000000"/>
        </w:rPr>
        <w:t>зажим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кровоточащий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</w:t>
      </w:r>
      <w:r>
        <w:rPr>
          <w:rFonts w:ascii="Arial" w:hAnsi="Arial" w:cs="Arial"/>
          <w:color w:val="000000"/>
        </w:rPr>
        <w:t>;</w:t>
      </w:r>
    </w:p>
    <w:p w14:paraId="0C1A6B0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0" w:name="505"/>
      <w:bookmarkEnd w:id="470"/>
      <w:r>
        <w:rPr>
          <w:rFonts w:ascii="Arial" w:hAnsi="Arial" w:cs="Arial"/>
          <w:color w:val="000000"/>
        </w:rPr>
        <w:t>жгут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</w:t>
      </w:r>
      <w:r>
        <w:rPr>
          <w:rFonts w:ascii="Arial" w:hAnsi="Arial" w:cs="Arial"/>
          <w:color w:val="000000"/>
        </w:rPr>
        <w:t>аниям</w:t>
      </w:r>
      <w:r>
        <w:rPr>
          <w:rFonts w:ascii="Arial" w:hAnsi="Arial" w:cs="Arial"/>
          <w:color w:val="000000"/>
        </w:rPr>
        <w:t>);</w:t>
      </w:r>
    </w:p>
    <w:p w14:paraId="6C891CB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1" w:name="506"/>
      <w:bookmarkEnd w:id="471"/>
      <w:r>
        <w:rPr>
          <w:rFonts w:ascii="Arial" w:hAnsi="Arial" w:cs="Arial"/>
          <w:color w:val="000000"/>
        </w:rPr>
        <w:t xml:space="preserve">44.4.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холодные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):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10 - 30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ситуациях</w:t>
      </w:r>
      <w:r>
        <w:rPr>
          <w:rFonts w:ascii="Arial" w:hAnsi="Arial" w:cs="Arial"/>
          <w:color w:val="000000"/>
        </w:rPr>
        <w:t xml:space="preserve">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.</w:t>
      </w:r>
    </w:p>
    <w:p w14:paraId="6320BB7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2" w:name="507"/>
      <w:bookmarkEnd w:id="472"/>
      <w:r>
        <w:rPr>
          <w:rFonts w:ascii="Arial" w:hAnsi="Arial" w:cs="Arial"/>
          <w:color w:val="000000"/>
        </w:rPr>
        <w:t>Ранними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>:</w:t>
      </w:r>
    </w:p>
    <w:p w14:paraId="79C52D5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3" w:name="508"/>
      <w:bookmarkEnd w:id="473"/>
      <w:r>
        <w:rPr>
          <w:rFonts w:ascii="Arial" w:hAnsi="Arial" w:cs="Arial"/>
          <w:color w:val="000000"/>
        </w:rPr>
        <w:t>замедление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капиллярного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наполнения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симптом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бледного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пятна</w:t>
      </w:r>
      <w:r>
        <w:rPr>
          <w:rFonts w:ascii="Arial" w:hAnsi="Arial" w:cs="Arial"/>
          <w:color w:val="000000"/>
        </w:rPr>
        <w:t xml:space="preserve">" &gt;=3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>);</w:t>
      </w:r>
    </w:p>
    <w:p w14:paraId="1C68F2F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4" w:name="509"/>
      <w:bookmarkEnd w:id="474"/>
      <w:r>
        <w:rPr>
          <w:rFonts w:ascii="Arial" w:hAnsi="Arial" w:cs="Arial"/>
          <w:color w:val="000000"/>
        </w:rPr>
        <w:t>влажные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серые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мраморные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покровы</w:t>
      </w:r>
      <w:r>
        <w:rPr>
          <w:rFonts w:ascii="Arial" w:hAnsi="Arial" w:cs="Arial"/>
          <w:color w:val="000000"/>
        </w:rPr>
        <w:t>;</w:t>
      </w:r>
    </w:p>
    <w:p w14:paraId="013CD21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5" w:name="510"/>
      <w:bookmarkEnd w:id="475"/>
      <w:r>
        <w:rPr>
          <w:rFonts w:ascii="Arial" w:hAnsi="Arial" w:cs="Arial"/>
          <w:color w:val="000000"/>
        </w:rPr>
        <w:t>холодные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>;</w:t>
      </w:r>
    </w:p>
    <w:p w14:paraId="1555256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6" w:name="511"/>
      <w:bookmarkEnd w:id="476"/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&gt;15 - 20%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>);</w:t>
      </w:r>
    </w:p>
    <w:p w14:paraId="7E87F6B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7" w:name="512"/>
      <w:bookmarkEnd w:id="477"/>
      <w:r>
        <w:rPr>
          <w:rFonts w:ascii="Arial" w:hAnsi="Arial" w:cs="Arial"/>
          <w:color w:val="000000"/>
        </w:rPr>
        <w:t>прогрессивное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пульсового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диастолического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15 - 20%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>).</w:t>
      </w:r>
    </w:p>
    <w:p w14:paraId="410FE4B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8" w:name="513"/>
      <w:bookmarkEnd w:id="478"/>
      <w:r>
        <w:rPr>
          <w:rFonts w:ascii="Arial" w:hAnsi="Arial" w:cs="Arial"/>
          <w:color w:val="000000"/>
        </w:rPr>
        <w:t>Критер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:</w:t>
      </w:r>
    </w:p>
    <w:p w14:paraId="19C52A4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79" w:name="514"/>
      <w:bookmarkEnd w:id="479"/>
      <w:r>
        <w:rPr>
          <w:rFonts w:ascii="Arial" w:hAnsi="Arial" w:cs="Arial"/>
          <w:color w:val="000000"/>
        </w:rPr>
        <w:t>стабилизация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>;</w:t>
      </w:r>
    </w:p>
    <w:p w14:paraId="3BF2ABD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0" w:name="515"/>
      <w:bookmarkEnd w:id="480"/>
      <w:r>
        <w:rPr>
          <w:rFonts w:ascii="Arial" w:hAnsi="Arial" w:cs="Arial"/>
          <w:color w:val="000000"/>
        </w:rPr>
        <w:t>появление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>;</w:t>
      </w:r>
    </w:p>
    <w:p w14:paraId="67B6779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1" w:name="516"/>
      <w:bookmarkEnd w:id="481"/>
      <w:r>
        <w:rPr>
          <w:rFonts w:ascii="Arial" w:hAnsi="Arial" w:cs="Arial"/>
          <w:color w:val="000000"/>
        </w:rPr>
        <w:t>нормализация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>.</w:t>
      </w:r>
    </w:p>
    <w:p w14:paraId="5E16058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2" w:name="517"/>
      <w:bookmarkEnd w:id="482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сохраняются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несмотря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</w:t>
      </w:r>
      <w:r>
        <w:rPr>
          <w:rFonts w:ascii="Arial" w:hAnsi="Arial" w:cs="Arial"/>
          <w:color w:val="000000"/>
        </w:rPr>
        <w:t>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кровотечение</w:t>
      </w:r>
      <w:r>
        <w:rPr>
          <w:rFonts w:ascii="Arial" w:hAnsi="Arial" w:cs="Arial"/>
          <w:color w:val="000000"/>
        </w:rPr>
        <w:t>;</w:t>
      </w:r>
    </w:p>
    <w:p w14:paraId="0DDF4F6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3" w:name="518"/>
      <w:bookmarkEnd w:id="483"/>
      <w:r>
        <w:rPr>
          <w:rFonts w:ascii="Arial" w:hAnsi="Arial" w:cs="Arial"/>
          <w:color w:val="000000"/>
        </w:rPr>
        <w:t xml:space="preserve">44.5. </w:t>
      </w:r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седация</w:t>
      </w:r>
      <w:r>
        <w:rPr>
          <w:rFonts w:ascii="Arial" w:hAnsi="Arial" w:cs="Arial"/>
          <w:color w:val="000000"/>
        </w:rPr>
        <w:t>.</w:t>
      </w:r>
    </w:p>
    <w:p w14:paraId="4AF52AA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4" w:name="519"/>
      <w:bookmarkEnd w:id="484"/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интенсивности</w:t>
      </w:r>
      <w:r>
        <w:rPr>
          <w:rFonts w:ascii="Arial" w:hAnsi="Arial" w:cs="Arial"/>
          <w:color w:val="000000"/>
        </w:rPr>
        <w:t>:</w:t>
      </w:r>
    </w:p>
    <w:p w14:paraId="3A734B6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5" w:name="520"/>
      <w:bookmarkEnd w:id="485"/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741F668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6" w:name="521"/>
      <w:bookmarkEnd w:id="486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</w:t>
      </w:r>
      <w:r>
        <w:rPr>
          <w:rFonts w:ascii="Arial" w:hAnsi="Arial" w:cs="Arial"/>
          <w:color w:val="000000"/>
        </w:rPr>
        <w:t>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73AC71C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7" w:name="522"/>
      <w:bookmarkEnd w:id="487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</w:t>
      </w:r>
      <w:r>
        <w:rPr>
          <w:rFonts w:ascii="Arial" w:hAnsi="Arial" w:cs="Arial"/>
          <w:color w:val="000000"/>
        </w:rPr>
        <w:t>ривенно</w:t>
      </w:r>
      <w:r>
        <w:rPr>
          <w:rFonts w:ascii="Arial" w:hAnsi="Arial" w:cs="Arial"/>
          <w:color w:val="000000"/>
        </w:rPr>
        <w:t>;</w:t>
      </w:r>
    </w:p>
    <w:p w14:paraId="3994BB9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8" w:name="523"/>
      <w:bookmarkEnd w:id="488"/>
      <w:r>
        <w:rPr>
          <w:rFonts w:ascii="Arial" w:hAnsi="Arial" w:cs="Arial"/>
          <w:color w:val="000000"/>
        </w:rPr>
        <w:t>кеторолак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19ECD4B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89" w:name="524"/>
      <w:bookmarkEnd w:id="489"/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интенсивности</w:t>
      </w:r>
      <w:r>
        <w:rPr>
          <w:rFonts w:ascii="Arial" w:hAnsi="Arial" w:cs="Arial"/>
          <w:color w:val="000000"/>
        </w:rPr>
        <w:t>:</w:t>
      </w:r>
    </w:p>
    <w:p w14:paraId="2DAA247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0" w:name="525"/>
      <w:bookmarkEnd w:id="49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7344A4F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1" w:name="526"/>
      <w:bookmarkEnd w:id="491"/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2B7A88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2" w:name="527"/>
      <w:bookmarkEnd w:id="492"/>
      <w:r>
        <w:rPr>
          <w:rFonts w:ascii="Arial" w:hAnsi="Arial" w:cs="Arial"/>
          <w:color w:val="000000"/>
        </w:rPr>
        <w:t>трамадол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;</w:t>
      </w:r>
    </w:p>
    <w:p w14:paraId="16E5BD7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3" w:name="528"/>
      <w:bookmarkEnd w:id="493"/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>);</w:t>
      </w:r>
    </w:p>
    <w:p w14:paraId="06A1F4C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4" w:name="529"/>
      <w:bookmarkEnd w:id="494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</w:t>
      </w:r>
      <w:r>
        <w:rPr>
          <w:rFonts w:ascii="Arial" w:hAnsi="Arial" w:cs="Arial"/>
          <w:color w:val="000000"/>
        </w:rPr>
        <w:t>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.</w:t>
      </w:r>
    </w:p>
    <w:p w14:paraId="0E38C79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5" w:name="530"/>
      <w:bookmarkEnd w:id="495"/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синдроме</w:t>
      </w:r>
      <w:r>
        <w:rPr>
          <w:rFonts w:ascii="Arial" w:hAnsi="Arial" w:cs="Arial"/>
          <w:color w:val="000000"/>
        </w:rPr>
        <w:t>:</w:t>
      </w:r>
    </w:p>
    <w:p w14:paraId="334CEBE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6" w:name="531"/>
      <w:bookmarkEnd w:id="496"/>
      <w:r>
        <w:rPr>
          <w:rFonts w:ascii="Arial" w:hAnsi="Arial" w:cs="Arial"/>
          <w:color w:val="000000"/>
        </w:rPr>
        <w:lastRenderedPageBreak/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2901E74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7" w:name="532"/>
      <w:bookmarkEnd w:id="497"/>
      <w:r>
        <w:rPr>
          <w:rFonts w:ascii="Arial" w:hAnsi="Arial" w:cs="Arial"/>
          <w:color w:val="000000"/>
        </w:rPr>
        <w:t>трамадол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;</w:t>
      </w:r>
    </w:p>
    <w:p w14:paraId="4912BF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8" w:name="533"/>
      <w:bookmarkEnd w:id="498"/>
      <w:r>
        <w:rPr>
          <w:rFonts w:ascii="Arial" w:hAnsi="Arial" w:cs="Arial"/>
          <w:color w:val="000000"/>
        </w:rPr>
        <w:t>тримеперидин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газообмене</w:t>
      </w:r>
      <w:r>
        <w:rPr>
          <w:rFonts w:ascii="Arial" w:hAnsi="Arial" w:cs="Arial"/>
          <w:color w:val="000000"/>
        </w:rPr>
        <w:t>);</w:t>
      </w:r>
    </w:p>
    <w:p w14:paraId="6F486A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499" w:name="534"/>
      <w:bookmarkEnd w:id="499"/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>);</w:t>
      </w:r>
    </w:p>
    <w:p w14:paraId="482FB55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0" w:name="535"/>
      <w:bookmarkEnd w:id="500"/>
      <w:r>
        <w:rPr>
          <w:rFonts w:ascii="Arial" w:hAnsi="Arial" w:cs="Arial"/>
          <w:color w:val="000000"/>
        </w:rPr>
        <w:t xml:space="preserve">44.6. </w:t>
      </w:r>
      <w:r>
        <w:rPr>
          <w:rFonts w:ascii="Arial" w:hAnsi="Arial" w:cs="Arial"/>
          <w:color w:val="000000"/>
        </w:rPr>
        <w:t>выполнить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согрев</w:t>
      </w:r>
      <w:r>
        <w:rPr>
          <w:rFonts w:ascii="Arial" w:hAnsi="Arial" w:cs="Arial"/>
          <w:color w:val="000000"/>
        </w:rPr>
        <w:t>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покрывало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поверхностью</w:t>
      </w:r>
      <w:r>
        <w:rPr>
          <w:rFonts w:ascii="Arial" w:hAnsi="Arial" w:cs="Arial"/>
          <w:color w:val="000000"/>
        </w:rPr>
        <w:t>);</w:t>
      </w:r>
    </w:p>
    <w:p w14:paraId="694CF1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1" w:name="536"/>
      <w:bookmarkEnd w:id="501"/>
      <w:r>
        <w:rPr>
          <w:rFonts w:ascii="Arial" w:hAnsi="Arial" w:cs="Arial"/>
          <w:color w:val="000000"/>
        </w:rPr>
        <w:t xml:space="preserve">44.7. </w:t>
      </w:r>
      <w:r>
        <w:rPr>
          <w:rFonts w:ascii="Arial" w:hAnsi="Arial" w:cs="Arial"/>
          <w:color w:val="000000"/>
        </w:rPr>
        <w:t>выполнить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иммобилизацию</w:t>
      </w:r>
      <w:r>
        <w:rPr>
          <w:rFonts w:ascii="Arial" w:hAnsi="Arial" w:cs="Arial"/>
          <w:color w:val="000000"/>
        </w:rPr>
        <w:t>.</w:t>
      </w:r>
    </w:p>
    <w:p w14:paraId="47E3F59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2" w:name="537"/>
      <w:bookmarkEnd w:id="502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>.</w:t>
      </w:r>
    </w:p>
    <w:p w14:paraId="0F52B38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3" w:name="538"/>
      <w:bookmarkEnd w:id="503"/>
      <w:r>
        <w:rPr>
          <w:rFonts w:ascii="Arial" w:hAnsi="Arial" w:cs="Arial"/>
          <w:color w:val="000000"/>
        </w:rPr>
        <w:t xml:space="preserve">45.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брюшной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>:</w:t>
      </w:r>
    </w:p>
    <w:p w14:paraId="72BED31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4" w:name="539"/>
      <w:bookmarkEnd w:id="504"/>
      <w:r>
        <w:rPr>
          <w:rFonts w:ascii="Arial" w:hAnsi="Arial" w:cs="Arial"/>
          <w:color w:val="000000"/>
        </w:rPr>
        <w:t xml:space="preserve">45.1.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аппендицит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обезболивающих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недопустимо</w:t>
      </w:r>
      <w:r>
        <w:rPr>
          <w:rFonts w:ascii="Arial" w:hAnsi="Arial" w:cs="Arial"/>
          <w:color w:val="000000"/>
        </w:rPr>
        <w:t>);</w:t>
      </w:r>
    </w:p>
    <w:p w14:paraId="1DB4A29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5" w:name="540"/>
      <w:bookmarkEnd w:id="505"/>
      <w:r>
        <w:rPr>
          <w:rFonts w:ascii="Arial" w:hAnsi="Arial" w:cs="Arial"/>
          <w:color w:val="000000"/>
        </w:rPr>
        <w:t xml:space="preserve">45.2. </w:t>
      </w:r>
      <w:r>
        <w:rPr>
          <w:rFonts w:ascii="Arial" w:hAnsi="Arial" w:cs="Arial"/>
          <w:color w:val="000000"/>
        </w:rPr>
        <w:t>прободная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двенадцатиперстной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кишки</w:t>
      </w:r>
      <w:r>
        <w:rPr>
          <w:rFonts w:ascii="Arial" w:hAnsi="Arial" w:cs="Arial"/>
          <w:color w:val="000000"/>
        </w:rPr>
        <w:t>.</w:t>
      </w:r>
    </w:p>
    <w:p w14:paraId="35CDA21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6" w:name="541"/>
      <w:bookmarkEnd w:id="506"/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кормить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поить</w:t>
      </w:r>
      <w:r>
        <w:rPr>
          <w:rFonts w:ascii="Arial" w:hAnsi="Arial" w:cs="Arial"/>
          <w:color w:val="000000"/>
        </w:rPr>
        <w:t>.</w:t>
      </w:r>
    </w:p>
    <w:p w14:paraId="2CCF36A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7" w:name="542"/>
      <w:bookmarkEnd w:id="507"/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щит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носилки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поднятым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согнутыми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ногами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тазобедренных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суставах</w:t>
      </w:r>
      <w:r>
        <w:rPr>
          <w:rFonts w:ascii="Arial" w:hAnsi="Arial" w:cs="Arial"/>
          <w:color w:val="000000"/>
        </w:rPr>
        <w:t>.</w:t>
      </w:r>
    </w:p>
    <w:p w14:paraId="24705B4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8" w:name="543"/>
      <w:bookmarkEnd w:id="508"/>
      <w:r>
        <w:rPr>
          <w:rFonts w:ascii="Arial" w:hAnsi="Arial" w:cs="Arial"/>
          <w:color w:val="000000"/>
        </w:rPr>
        <w:t>Приложить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холод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</w:t>
      </w:r>
      <w:r>
        <w:rPr>
          <w:rFonts w:ascii="Arial" w:hAnsi="Arial" w:cs="Arial"/>
          <w:color w:val="000000"/>
        </w:rPr>
        <w:t>.</w:t>
      </w:r>
    </w:p>
    <w:p w14:paraId="056B0FA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09" w:name="544"/>
      <w:bookmarkEnd w:id="50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удержания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80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 (20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10 - 60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).</w:t>
      </w:r>
    </w:p>
    <w:p w14:paraId="7745725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0" w:name="545"/>
      <w:bookmarkEnd w:id="510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14:paraId="3E4004D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1" w:name="546"/>
      <w:bookmarkEnd w:id="511"/>
      <w:r>
        <w:rPr>
          <w:rFonts w:ascii="Arial" w:hAnsi="Arial" w:cs="Arial"/>
          <w:color w:val="000000"/>
        </w:rPr>
        <w:t xml:space="preserve">45.3. </w:t>
      </w:r>
      <w:r>
        <w:rPr>
          <w:rFonts w:ascii="Arial" w:hAnsi="Arial" w:cs="Arial"/>
          <w:color w:val="000000"/>
        </w:rPr>
        <w:t>острые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кишечные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кровотечения</w:t>
      </w:r>
      <w:r>
        <w:rPr>
          <w:rFonts w:ascii="Arial" w:hAnsi="Arial" w:cs="Arial"/>
          <w:color w:val="000000"/>
        </w:rPr>
        <w:t>.</w:t>
      </w:r>
    </w:p>
    <w:p w14:paraId="39067D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2" w:name="547"/>
      <w:bookmarkEnd w:id="512"/>
      <w:r>
        <w:rPr>
          <w:rFonts w:ascii="Arial" w:hAnsi="Arial" w:cs="Arial"/>
          <w:color w:val="000000"/>
        </w:rPr>
        <w:t>Соблюдени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строгого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носилочного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режима</w:t>
      </w:r>
      <w:r>
        <w:rPr>
          <w:rFonts w:ascii="Arial" w:hAnsi="Arial" w:cs="Arial"/>
          <w:color w:val="000000"/>
        </w:rPr>
        <w:t>.</w:t>
      </w:r>
    </w:p>
    <w:p w14:paraId="490B751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3" w:name="548"/>
      <w:bookmarkEnd w:id="51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коллапсе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Тренделенбурга</w:t>
      </w:r>
      <w:r>
        <w:rPr>
          <w:rFonts w:ascii="Arial" w:hAnsi="Arial" w:cs="Arial"/>
          <w:color w:val="000000"/>
        </w:rPr>
        <w:t>.</w:t>
      </w:r>
    </w:p>
    <w:p w14:paraId="57970E2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4" w:name="549"/>
      <w:bookmarkEnd w:id="514"/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>.</w:t>
      </w:r>
    </w:p>
    <w:p w14:paraId="5905D29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5" w:name="550"/>
      <w:bookmarkEnd w:id="515"/>
      <w:r>
        <w:rPr>
          <w:rFonts w:ascii="Arial" w:hAnsi="Arial" w:cs="Arial"/>
          <w:color w:val="000000"/>
        </w:rPr>
        <w:t>Приложить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холод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</w:t>
      </w:r>
      <w:r>
        <w:rPr>
          <w:rFonts w:ascii="Arial" w:hAnsi="Arial" w:cs="Arial"/>
          <w:color w:val="000000"/>
        </w:rPr>
        <w:t>.</w:t>
      </w:r>
    </w:p>
    <w:p w14:paraId="4F6DCDF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6" w:name="551"/>
      <w:bookmarkEnd w:id="516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сбалансированными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солевыми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30 - 60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>.</w:t>
      </w:r>
    </w:p>
    <w:p w14:paraId="4282688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7" w:name="552"/>
      <w:bookmarkEnd w:id="517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этамзилат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(0,1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содержит</w:t>
      </w:r>
      <w:r>
        <w:rPr>
          <w:rFonts w:ascii="Arial" w:hAnsi="Arial" w:cs="Arial"/>
          <w:color w:val="000000"/>
        </w:rPr>
        <w:t xml:space="preserve"> 12,5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).</w:t>
      </w:r>
    </w:p>
    <w:p w14:paraId="1FF0AB9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8" w:name="553"/>
      <w:bookmarkEnd w:id="518"/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оксигенотерапии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канюли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4 - 6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.</w:t>
      </w:r>
    </w:p>
    <w:p w14:paraId="6EF330D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19" w:name="554"/>
      <w:bookmarkEnd w:id="519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14:paraId="02A6A84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0" w:name="555"/>
      <w:bookmarkEnd w:id="520"/>
      <w:r>
        <w:rPr>
          <w:rFonts w:ascii="Arial" w:hAnsi="Arial" w:cs="Arial"/>
          <w:color w:val="000000"/>
        </w:rPr>
        <w:t xml:space="preserve">45.4.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холецистит</w:t>
      </w:r>
      <w:r>
        <w:rPr>
          <w:rFonts w:ascii="Arial" w:hAnsi="Arial" w:cs="Arial"/>
          <w:color w:val="000000"/>
        </w:rPr>
        <w:t>.</w:t>
      </w:r>
    </w:p>
    <w:p w14:paraId="4E91F6A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1" w:name="556"/>
      <w:bookmarkEnd w:id="521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дротаверин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.</w:t>
      </w:r>
    </w:p>
    <w:p w14:paraId="50B0E0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2" w:name="557"/>
      <w:bookmarkEnd w:id="522"/>
      <w:r>
        <w:rPr>
          <w:rFonts w:ascii="Arial" w:hAnsi="Arial" w:cs="Arial"/>
          <w:color w:val="000000"/>
        </w:rPr>
        <w:t>Приложить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холод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подреберья</w:t>
      </w:r>
      <w:r>
        <w:rPr>
          <w:rFonts w:ascii="Arial" w:hAnsi="Arial" w:cs="Arial"/>
          <w:color w:val="000000"/>
        </w:rPr>
        <w:t>.</w:t>
      </w:r>
    </w:p>
    <w:p w14:paraId="2C98F2B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3" w:name="558"/>
      <w:bookmarkEnd w:id="523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14:paraId="02A31D3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4" w:name="559"/>
      <w:bookmarkEnd w:id="524"/>
      <w:r>
        <w:rPr>
          <w:rFonts w:ascii="Arial" w:hAnsi="Arial" w:cs="Arial"/>
          <w:color w:val="000000"/>
        </w:rPr>
        <w:t xml:space="preserve">45.5. </w:t>
      </w:r>
      <w:r>
        <w:rPr>
          <w:rFonts w:ascii="Arial" w:hAnsi="Arial" w:cs="Arial"/>
          <w:color w:val="000000"/>
        </w:rPr>
        <w:t>остры</w:t>
      </w:r>
      <w:r>
        <w:rPr>
          <w:rFonts w:ascii="Arial" w:hAnsi="Arial" w:cs="Arial"/>
          <w:color w:val="000000"/>
        </w:rPr>
        <w:t>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панкреатит</w:t>
      </w:r>
      <w:r>
        <w:rPr>
          <w:rFonts w:ascii="Arial" w:hAnsi="Arial" w:cs="Arial"/>
          <w:color w:val="000000"/>
        </w:rPr>
        <w:t>.</w:t>
      </w:r>
    </w:p>
    <w:p w14:paraId="46A3665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5" w:name="560"/>
      <w:bookmarkEnd w:id="525"/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>.</w:t>
      </w:r>
    </w:p>
    <w:p w14:paraId="059A28B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6" w:name="561"/>
      <w:bookmarkEnd w:id="526"/>
      <w:r>
        <w:rPr>
          <w:rFonts w:ascii="Arial" w:hAnsi="Arial" w:cs="Arial"/>
          <w:color w:val="000000"/>
        </w:rPr>
        <w:t>Приложить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холод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эпигастральную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область</w:t>
      </w:r>
      <w:r>
        <w:rPr>
          <w:rFonts w:ascii="Arial" w:hAnsi="Arial" w:cs="Arial"/>
          <w:color w:val="000000"/>
        </w:rPr>
        <w:t>.</w:t>
      </w:r>
    </w:p>
    <w:p w14:paraId="0619EBA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7" w:name="562"/>
      <w:bookmarkEnd w:id="527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атропин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2B7204F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8" w:name="563"/>
      <w:bookmarkEnd w:id="528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</w:t>
      </w:r>
      <w:r>
        <w:rPr>
          <w:rFonts w:ascii="Arial" w:hAnsi="Arial" w:cs="Arial"/>
          <w:color w:val="000000"/>
        </w:rPr>
        <w:t>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14:paraId="503634E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29" w:name="564"/>
      <w:bookmarkEnd w:id="529"/>
      <w:r>
        <w:rPr>
          <w:rFonts w:ascii="Arial" w:hAnsi="Arial" w:cs="Arial"/>
          <w:color w:val="000000"/>
        </w:rPr>
        <w:t xml:space="preserve">45.6. </w:t>
      </w:r>
      <w:r>
        <w:rPr>
          <w:rFonts w:ascii="Arial" w:hAnsi="Arial" w:cs="Arial"/>
          <w:color w:val="000000"/>
        </w:rPr>
        <w:t>кишечная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непроходимость</w:t>
      </w:r>
      <w:r>
        <w:rPr>
          <w:rFonts w:ascii="Arial" w:hAnsi="Arial" w:cs="Arial"/>
          <w:color w:val="000000"/>
        </w:rPr>
        <w:t>.</w:t>
      </w:r>
    </w:p>
    <w:p w14:paraId="4A9857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0" w:name="565"/>
      <w:bookmarkEnd w:id="530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кристаллоидные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растворы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Локка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иуреза</w:t>
      </w:r>
      <w:r>
        <w:rPr>
          <w:rFonts w:ascii="Arial" w:hAnsi="Arial" w:cs="Arial"/>
          <w:color w:val="000000"/>
        </w:rPr>
        <w:t>.</w:t>
      </w:r>
    </w:p>
    <w:p w14:paraId="515B5AC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1" w:name="566"/>
      <w:bookmarkEnd w:id="531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дротаверин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ампулах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.</w:t>
      </w:r>
    </w:p>
    <w:p w14:paraId="38B66AA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2" w:name="567"/>
      <w:bookmarkEnd w:id="532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;</w:t>
      </w:r>
    </w:p>
    <w:p w14:paraId="49261A6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3" w:name="568"/>
      <w:bookmarkEnd w:id="533"/>
      <w:r>
        <w:rPr>
          <w:rFonts w:ascii="Arial" w:hAnsi="Arial" w:cs="Arial"/>
          <w:color w:val="000000"/>
        </w:rPr>
        <w:t xml:space="preserve">45.7. </w:t>
      </w:r>
      <w:r>
        <w:rPr>
          <w:rFonts w:ascii="Arial" w:hAnsi="Arial" w:cs="Arial"/>
          <w:color w:val="000000"/>
        </w:rPr>
        <w:t>ущемленная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грыжа</w:t>
      </w:r>
      <w:r>
        <w:rPr>
          <w:rFonts w:ascii="Arial" w:hAnsi="Arial" w:cs="Arial"/>
          <w:color w:val="000000"/>
        </w:rPr>
        <w:t>.</w:t>
      </w:r>
    </w:p>
    <w:p w14:paraId="55D0A34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4" w:name="569"/>
      <w:bookmarkEnd w:id="534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lastRenderedPageBreak/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носилках</w:t>
      </w:r>
      <w:r>
        <w:rPr>
          <w:rFonts w:ascii="Arial" w:hAnsi="Arial" w:cs="Arial"/>
          <w:color w:val="000000"/>
        </w:rPr>
        <w:t>.</w:t>
      </w:r>
    </w:p>
    <w:p w14:paraId="4015F42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5" w:name="570"/>
      <w:bookmarkEnd w:id="535"/>
      <w:r>
        <w:rPr>
          <w:rFonts w:ascii="Arial" w:hAnsi="Arial" w:cs="Arial"/>
          <w:color w:val="000000"/>
        </w:rPr>
        <w:t>Категорически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запрещается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грыжу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анальгетики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ванну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тепло</w:t>
      </w:r>
      <w:r>
        <w:rPr>
          <w:rFonts w:ascii="Arial" w:hAnsi="Arial" w:cs="Arial"/>
          <w:color w:val="000000"/>
        </w:rPr>
        <w:t>.</w:t>
      </w:r>
    </w:p>
    <w:p w14:paraId="2543551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6" w:name="571"/>
      <w:bookmarkEnd w:id="536"/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</w:t>
      </w:r>
      <w:r>
        <w:rPr>
          <w:rFonts w:ascii="Arial" w:hAnsi="Arial" w:cs="Arial"/>
          <w:color w:val="000000"/>
        </w:rPr>
        <w:t>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ущемленная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грыжа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вправилась</w:t>
      </w:r>
      <w:r>
        <w:rPr>
          <w:rFonts w:ascii="Arial" w:hAnsi="Arial" w:cs="Arial"/>
          <w:color w:val="000000"/>
        </w:rPr>
        <w:t>.</w:t>
      </w:r>
    </w:p>
    <w:p w14:paraId="2323B7D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7" w:name="572"/>
      <w:bookmarkEnd w:id="537"/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невправимой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грыжей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госпитализироваться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14:paraId="2C51335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8" w:name="573"/>
      <w:bookmarkEnd w:id="538"/>
      <w:r>
        <w:rPr>
          <w:rFonts w:ascii="Arial" w:hAnsi="Arial" w:cs="Arial"/>
          <w:color w:val="000000"/>
        </w:rPr>
        <w:t xml:space="preserve">46.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</w:t>
      </w:r>
      <w:r>
        <w:rPr>
          <w:rFonts w:ascii="Arial" w:hAnsi="Arial" w:cs="Arial"/>
          <w:color w:val="000000"/>
        </w:rPr>
        <w:t>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гнойными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>:</w:t>
      </w:r>
    </w:p>
    <w:p w14:paraId="422C325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39" w:name="574"/>
      <w:bookmarkEnd w:id="539"/>
      <w:r>
        <w:rPr>
          <w:rFonts w:ascii="Arial" w:hAnsi="Arial" w:cs="Arial"/>
          <w:color w:val="000000"/>
        </w:rPr>
        <w:t xml:space="preserve">46.1. </w:t>
      </w:r>
      <w:r>
        <w:rPr>
          <w:rFonts w:ascii="Arial" w:hAnsi="Arial" w:cs="Arial"/>
          <w:color w:val="000000"/>
        </w:rPr>
        <w:t>рожистое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воспаление</w:t>
      </w:r>
      <w:r>
        <w:rPr>
          <w:rFonts w:ascii="Arial" w:hAnsi="Arial" w:cs="Arial"/>
          <w:color w:val="000000"/>
        </w:rPr>
        <w:t>.</w:t>
      </w:r>
    </w:p>
    <w:p w14:paraId="3494900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0" w:name="575"/>
      <w:bookmarkEnd w:id="540"/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>.</w:t>
      </w:r>
    </w:p>
    <w:p w14:paraId="4266DE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1" w:name="576"/>
      <w:bookmarkEnd w:id="541"/>
      <w:r>
        <w:rPr>
          <w:rFonts w:ascii="Arial" w:hAnsi="Arial" w:cs="Arial"/>
          <w:color w:val="000000"/>
        </w:rPr>
        <w:t>Нельзя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обрабатывать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красителями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мазями</w:t>
      </w:r>
      <w:r>
        <w:rPr>
          <w:rFonts w:ascii="Arial" w:hAnsi="Arial" w:cs="Arial"/>
          <w:color w:val="000000"/>
        </w:rPr>
        <w:t>;</w:t>
      </w:r>
    </w:p>
    <w:p w14:paraId="7F793CC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2" w:name="577"/>
      <w:bookmarkEnd w:id="542"/>
      <w:r>
        <w:rPr>
          <w:rFonts w:ascii="Arial" w:hAnsi="Arial" w:cs="Arial"/>
          <w:color w:val="000000"/>
        </w:rPr>
        <w:t xml:space="preserve">46.2. </w:t>
      </w:r>
      <w:r>
        <w:rPr>
          <w:rFonts w:ascii="Arial" w:hAnsi="Arial" w:cs="Arial"/>
          <w:color w:val="000000"/>
        </w:rPr>
        <w:t>фурункул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карбун</w:t>
      </w:r>
      <w:r>
        <w:rPr>
          <w:rFonts w:ascii="Arial" w:hAnsi="Arial" w:cs="Arial"/>
          <w:color w:val="000000"/>
        </w:rPr>
        <w:t>кул</w:t>
      </w:r>
      <w:r>
        <w:rPr>
          <w:rFonts w:ascii="Arial" w:hAnsi="Arial" w:cs="Arial"/>
          <w:color w:val="000000"/>
        </w:rPr>
        <w:t>.</w:t>
      </w:r>
    </w:p>
    <w:p w14:paraId="691EA03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3" w:name="578"/>
      <w:bookmarkEnd w:id="543"/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воспалительного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процесса</w:t>
      </w:r>
      <w:r>
        <w:rPr>
          <w:rFonts w:ascii="Arial" w:hAnsi="Arial" w:cs="Arial"/>
          <w:color w:val="000000"/>
        </w:rPr>
        <w:t>:</w:t>
      </w:r>
    </w:p>
    <w:p w14:paraId="56F683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4" w:name="579"/>
      <w:bookmarkEnd w:id="54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инфильтрации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вокруг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очага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обрабатывают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антисептиком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накладывают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диметилсульфоксидом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туб</w:t>
      </w:r>
      <w:r>
        <w:rPr>
          <w:rFonts w:ascii="Arial" w:hAnsi="Arial" w:cs="Arial"/>
          <w:color w:val="000000"/>
        </w:rPr>
        <w:t>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;</w:t>
      </w:r>
    </w:p>
    <w:p w14:paraId="4A0C89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5" w:name="580"/>
      <w:bookmarkEnd w:id="54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нагноения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повязки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гидрофильной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мазью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меколь</w:t>
      </w:r>
      <w:r>
        <w:rPr>
          <w:rFonts w:ascii="Arial" w:hAnsi="Arial" w:cs="Arial"/>
          <w:color w:val="000000"/>
        </w:rPr>
        <w:t>);</w:t>
      </w:r>
    </w:p>
    <w:p w14:paraId="5DFDAF7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6" w:name="581"/>
      <w:bookmarkEnd w:id="54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локализации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>;</w:t>
      </w:r>
    </w:p>
    <w:p w14:paraId="684222E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7" w:name="582"/>
      <w:bookmarkEnd w:id="547"/>
      <w:r>
        <w:rPr>
          <w:rFonts w:ascii="Arial" w:hAnsi="Arial" w:cs="Arial"/>
          <w:color w:val="000000"/>
        </w:rPr>
        <w:t xml:space="preserve">46.3. </w:t>
      </w:r>
      <w:r>
        <w:rPr>
          <w:rFonts w:ascii="Arial" w:hAnsi="Arial" w:cs="Arial"/>
          <w:color w:val="000000"/>
        </w:rPr>
        <w:t>флегмона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абсцесс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клетчатки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>;</w:t>
      </w:r>
    </w:p>
    <w:p w14:paraId="4C42DA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8" w:name="583"/>
      <w:bookmarkEnd w:id="548"/>
      <w:r>
        <w:rPr>
          <w:rFonts w:ascii="Arial" w:hAnsi="Arial" w:cs="Arial"/>
          <w:color w:val="000000"/>
        </w:rPr>
        <w:t xml:space="preserve">46.4.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гематогенный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остеомиелит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иммобилизация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>;</w:t>
      </w:r>
    </w:p>
    <w:p w14:paraId="3BB608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49" w:name="584"/>
      <w:bookmarkEnd w:id="549"/>
      <w:r>
        <w:rPr>
          <w:rFonts w:ascii="Arial" w:hAnsi="Arial" w:cs="Arial"/>
          <w:color w:val="000000"/>
        </w:rPr>
        <w:t xml:space="preserve">46.5. </w:t>
      </w:r>
      <w:r>
        <w:rPr>
          <w:rFonts w:ascii="Arial" w:hAnsi="Arial" w:cs="Arial"/>
          <w:color w:val="000000"/>
        </w:rPr>
        <w:t>гнойное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пальцев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>;</w:t>
      </w:r>
    </w:p>
    <w:p w14:paraId="517FC67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0" w:name="585"/>
      <w:bookmarkEnd w:id="550"/>
      <w:r>
        <w:rPr>
          <w:rFonts w:ascii="Arial" w:hAnsi="Arial" w:cs="Arial"/>
          <w:color w:val="000000"/>
        </w:rPr>
        <w:t xml:space="preserve">46.6. </w:t>
      </w:r>
      <w:r>
        <w:rPr>
          <w:rFonts w:ascii="Arial" w:hAnsi="Arial" w:cs="Arial"/>
          <w:color w:val="000000"/>
        </w:rPr>
        <w:t>мокнущий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пупок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простая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омфалита</w:t>
      </w:r>
      <w:r>
        <w:rPr>
          <w:rFonts w:ascii="Arial" w:hAnsi="Arial" w:cs="Arial"/>
          <w:color w:val="000000"/>
        </w:rPr>
        <w:t>).</w:t>
      </w:r>
    </w:p>
    <w:p w14:paraId="2DED2FC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1" w:name="586"/>
      <w:bookmarkEnd w:id="551"/>
      <w:r>
        <w:rPr>
          <w:rFonts w:ascii="Arial" w:hAnsi="Arial" w:cs="Arial"/>
          <w:color w:val="000000"/>
        </w:rPr>
        <w:t>Обработка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перекисью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водорода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(3%),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перманганата</w:t>
      </w:r>
      <w:r>
        <w:rPr>
          <w:rFonts w:ascii="Arial" w:hAnsi="Arial" w:cs="Arial"/>
          <w:color w:val="000000"/>
        </w:rPr>
        <w:t xml:space="preserve"> 5%,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пакетах</w:t>
      </w:r>
      <w:r>
        <w:rPr>
          <w:rFonts w:ascii="Arial" w:hAnsi="Arial" w:cs="Arial"/>
          <w:color w:val="000000"/>
        </w:rPr>
        <w:t>;</w:t>
      </w:r>
    </w:p>
    <w:p w14:paraId="7F4DA9E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2" w:name="587"/>
      <w:bookmarkEnd w:id="552"/>
      <w:r>
        <w:rPr>
          <w:rFonts w:ascii="Arial" w:hAnsi="Arial" w:cs="Arial"/>
          <w:color w:val="000000"/>
        </w:rPr>
        <w:t xml:space="preserve">46.7. </w:t>
      </w:r>
      <w:r>
        <w:rPr>
          <w:rFonts w:ascii="Arial" w:hAnsi="Arial" w:cs="Arial"/>
          <w:color w:val="000000"/>
        </w:rPr>
        <w:t>гнойный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омфалит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>;</w:t>
      </w:r>
    </w:p>
    <w:p w14:paraId="617BAB8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3" w:name="588"/>
      <w:bookmarkEnd w:id="553"/>
      <w:r>
        <w:rPr>
          <w:rFonts w:ascii="Arial" w:hAnsi="Arial" w:cs="Arial"/>
          <w:color w:val="000000"/>
        </w:rPr>
        <w:t xml:space="preserve">46.8. </w:t>
      </w:r>
      <w:r>
        <w:rPr>
          <w:rFonts w:ascii="Arial" w:hAnsi="Arial" w:cs="Arial"/>
          <w:color w:val="000000"/>
        </w:rPr>
        <w:t>неполные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пупочные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свищи</w:t>
      </w:r>
      <w:r>
        <w:rPr>
          <w:rFonts w:ascii="Arial" w:hAnsi="Arial" w:cs="Arial"/>
          <w:color w:val="000000"/>
        </w:rPr>
        <w:t>.</w:t>
      </w:r>
    </w:p>
    <w:p w14:paraId="6070454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4" w:name="589"/>
      <w:bookmarkEnd w:id="554"/>
      <w:r>
        <w:rPr>
          <w:rFonts w:ascii="Arial" w:hAnsi="Arial" w:cs="Arial"/>
          <w:color w:val="000000"/>
        </w:rPr>
        <w:t>Обработка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перекисью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водорода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(3%),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перманганата</w:t>
      </w:r>
      <w:r>
        <w:rPr>
          <w:rFonts w:ascii="Arial" w:hAnsi="Arial" w:cs="Arial"/>
          <w:color w:val="000000"/>
        </w:rPr>
        <w:t xml:space="preserve"> 5%,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пакетах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купируется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недель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консультация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хирурга</w:t>
      </w:r>
      <w:r>
        <w:rPr>
          <w:rFonts w:ascii="Arial" w:hAnsi="Arial" w:cs="Arial"/>
          <w:color w:val="000000"/>
        </w:rPr>
        <w:t>.</w:t>
      </w:r>
    </w:p>
    <w:p w14:paraId="4E1E18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5" w:name="1382"/>
      <w:bookmarkEnd w:id="555"/>
      <w:r>
        <w:rPr>
          <w:rFonts w:ascii="Arial" w:hAnsi="Arial" w:cs="Arial"/>
          <w:color w:val="000000"/>
        </w:rPr>
        <w:t> </w:t>
      </w:r>
    </w:p>
    <w:p w14:paraId="73A919F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56" w:name="590"/>
      <w:bookmarkEnd w:id="556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6</w:t>
      </w:r>
    </w:p>
    <w:p w14:paraId="39557E0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557" w:name="591"/>
      <w:bookmarkEnd w:id="557"/>
      <w:r>
        <w:rPr>
          <w:rFonts w:ascii="Arial" w:hAnsi="Arial" w:cs="Arial"/>
          <w:b/>
          <w:bCs/>
          <w:color w:val="000000"/>
        </w:rPr>
        <w:t>НЕОТЛОЖНЫЕ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НЕВРОЛОГИЧЕСКИЕ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СОСТОЯНИЯ</w:t>
      </w:r>
    </w:p>
    <w:p w14:paraId="1FD1C5D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558" w:name="1383"/>
      <w:bookmarkEnd w:id="558"/>
      <w:r>
        <w:rPr>
          <w:rFonts w:ascii="Arial" w:hAnsi="Arial" w:cs="Arial"/>
          <w:color w:val="000000"/>
        </w:rPr>
        <w:t> </w:t>
      </w:r>
    </w:p>
    <w:p w14:paraId="4D9E978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59" w:name="592"/>
      <w:bookmarkEnd w:id="559"/>
      <w:r>
        <w:rPr>
          <w:rFonts w:ascii="Arial" w:hAnsi="Arial" w:cs="Arial"/>
          <w:color w:val="000000"/>
        </w:rPr>
        <w:t xml:space="preserve">47.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припадках</w:t>
      </w:r>
      <w:r>
        <w:rPr>
          <w:rFonts w:ascii="Arial" w:hAnsi="Arial" w:cs="Arial"/>
          <w:color w:val="000000"/>
        </w:rPr>
        <w:t>:</w:t>
      </w:r>
    </w:p>
    <w:p w14:paraId="5827DD2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0" w:name="593"/>
      <w:bookmarkEnd w:id="560"/>
      <w:r>
        <w:rPr>
          <w:rFonts w:ascii="Arial" w:hAnsi="Arial" w:cs="Arial"/>
          <w:color w:val="000000"/>
        </w:rPr>
        <w:t xml:space="preserve">47.1. </w:t>
      </w:r>
      <w:r>
        <w:rPr>
          <w:rFonts w:ascii="Arial" w:hAnsi="Arial" w:cs="Arial"/>
          <w:color w:val="000000"/>
        </w:rPr>
        <w:t>длительность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генерализованного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эпилептического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базисная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фармакотерапия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направленная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эпилептической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</w:t>
      </w:r>
      <w:r>
        <w:rPr>
          <w:rFonts w:ascii="Arial" w:hAnsi="Arial" w:cs="Arial"/>
          <w:color w:val="000000"/>
        </w:rPr>
        <w:t>:</w:t>
      </w:r>
    </w:p>
    <w:p w14:paraId="0C5BE31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1" w:name="594"/>
      <w:bookmarkEnd w:id="561"/>
      <w:r>
        <w:rPr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>;</w:t>
      </w:r>
    </w:p>
    <w:p w14:paraId="3C2456A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2" w:name="595"/>
      <w:bookmarkEnd w:id="562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газо</w:t>
      </w:r>
      <w:r>
        <w:rPr>
          <w:rFonts w:ascii="Arial" w:hAnsi="Arial" w:cs="Arial"/>
          <w:color w:val="000000"/>
        </w:rPr>
        <w:t>обмен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оксигенацию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>;</w:t>
      </w:r>
    </w:p>
    <w:p w14:paraId="591D285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3" w:name="596"/>
      <w:bookmarkEnd w:id="563"/>
      <w:r>
        <w:rPr>
          <w:rFonts w:ascii="Arial" w:hAnsi="Arial" w:cs="Arial"/>
          <w:color w:val="000000"/>
        </w:rPr>
        <w:t>поддержать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кровообращение</w:t>
      </w:r>
      <w:r>
        <w:rPr>
          <w:rFonts w:ascii="Arial" w:hAnsi="Arial" w:cs="Arial"/>
          <w:color w:val="000000"/>
        </w:rPr>
        <w:t>;</w:t>
      </w:r>
    </w:p>
    <w:p w14:paraId="4EA0C1F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4" w:name="597"/>
      <w:bookmarkEnd w:id="564"/>
      <w:r>
        <w:rPr>
          <w:rFonts w:ascii="Arial" w:hAnsi="Arial" w:cs="Arial"/>
          <w:color w:val="000000"/>
        </w:rPr>
        <w:t>быстрейшее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купирование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активности</w:t>
      </w:r>
      <w:r>
        <w:rPr>
          <w:rFonts w:ascii="Arial" w:hAnsi="Arial" w:cs="Arial"/>
          <w:color w:val="000000"/>
        </w:rPr>
        <w:t>;</w:t>
      </w:r>
    </w:p>
    <w:p w14:paraId="083DAAA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5" w:name="598"/>
      <w:bookmarkEnd w:id="565"/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провоцирующих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гипогликемия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электролитный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дисбаланс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инфекция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гипертермия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>);</w:t>
      </w:r>
    </w:p>
    <w:p w14:paraId="40C76EB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6" w:name="599"/>
      <w:bookmarkEnd w:id="566"/>
      <w:r>
        <w:rPr>
          <w:rFonts w:ascii="Arial" w:hAnsi="Arial" w:cs="Arial"/>
          <w:color w:val="000000"/>
        </w:rPr>
        <w:t>коррекция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метаболических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сдв</w:t>
      </w:r>
      <w:r>
        <w:rPr>
          <w:rFonts w:ascii="Arial" w:hAnsi="Arial" w:cs="Arial"/>
          <w:color w:val="000000"/>
        </w:rPr>
        <w:t>игов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>;</w:t>
      </w:r>
    </w:p>
    <w:p w14:paraId="3DEEBA2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7" w:name="600"/>
      <w:bookmarkEnd w:id="567"/>
      <w:r>
        <w:rPr>
          <w:rFonts w:ascii="Arial" w:hAnsi="Arial" w:cs="Arial"/>
          <w:color w:val="000000"/>
        </w:rPr>
        <w:t>анализ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эпилептического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>.</w:t>
      </w:r>
    </w:p>
    <w:p w14:paraId="0A68E8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8" w:name="601"/>
      <w:bookmarkEnd w:id="568"/>
      <w:r>
        <w:rPr>
          <w:rFonts w:ascii="Arial" w:hAnsi="Arial" w:cs="Arial"/>
          <w:color w:val="000000"/>
        </w:rPr>
        <w:t>Неотложные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лучше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уложив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аккуратную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фиксацию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свободного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истечения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отделяемого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ротоглотки</w:t>
      </w:r>
      <w:r>
        <w:rPr>
          <w:rFonts w:ascii="Arial" w:hAnsi="Arial" w:cs="Arial"/>
          <w:color w:val="000000"/>
        </w:rPr>
        <w:t>;</w:t>
      </w:r>
    </w:p>
    <w:p w14:paraId="759CF72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69" w:name="602"/>
      <w:bookmarkEnd w:id="569"/>
      <w:r>
        <w:rPr>
          <w:rFonts w:ascii="Arial" w:hAnsi="Arial" w:cs="Arial"/>
          <w:color w:val="000000"/>
        </w:rPr>
        <w:lastRenderedPageBreak/>
        <w:t xml:space="preserve">47.2. </w:t>
      </w:r>
      <w:r>
        <w:rPr>
          <w:rFonts w:ascii="Arial" w:hAnsi="Arial" w:cs="Arial"/>
          <w:color w:val="000000"/>
        </w:rPr>
        <w:t>пути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21C349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0" w:name="603"/>
      <w:bookmarkEnd w:id="570"/>
      <w:r>
        <w:rPr>
          <w:rFonts w:ascii="Arial" w:hAnsi="Arial" w:cs="Arial"/>
          <w:color w:val="000000"/>
        </w:rPr>
        <w:t>оптимальный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вену</w:t>
      </w:r>
      <w:r>
        <w:rPr>
          <w:rFonts w:ascii="Arial" w:hAnsi="Arial" w:cs="Arial"/>
          <w:color w:val="000000"/>
        </w:rPr>
        <w:t>;</w:t>
      </w:r>
    </w:p>
    <w:p w14:paraId="5BD43B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1" w:name="604"/>
      <w:bookmarkEnd w:id="571"/>
      <w:r>
        <w:rPr>
          <w:rFonts w:ascii="Arial" w:hAnsi="Arial" w:cs="Arial"/>
          <w:color w:val="000000"/>
        </w:rPr>
        <w:t>ректальный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требует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шприцу</w:t>
      </w:r>
      <w:r>
        <w:rPr>
          <w:rFonts w:ascii="Arial" w:hAnsi="Arial" w:cs="Arial"/>
          <w:color w:val="000000"/>
        </w:rPr>
        <w:t>);</w:t>
      </w:r>
    </w:p>
    <w:p w14:paraId="7805EC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2" w:name="605"/>
      <w:bookmarkEnd w:id="572"/>
      <w:r>
        <w:rPr>
          <w:rFonts w:ascii="Arial" w:hAnsi="Arial" w:cs="Arial"/>
          <w:color w:val="000000"/>
        </w:rPr>
        <w:t>внутримышечный</w:t>
      </w:r>
      <w:r>
        <w:rPr>
          <w:rFonts w:ascii="Arial" w:hAnsi="Arial" w:cs="Arial"/>
          <w:color w:val="000000"/>
        </w:rPr>
        <w:t>;</w:t>
      </w:r>
    </w:p>
    <w:p w14:paraId="164729D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3" w:name="606"/>
      <w:bookmarkEnd w:id="573"/>
      <w:r>
        <w:rPr>
          <w:rFonts w:ascii="Arial" w:hAnsi="Arial" w:cs="Arial"/>
          <w:color w:val="000000"/>
        </w:rPr>
        <w:t>47</w:t>
      </w:r>
      <w:r>
        <w:rPr>
          <w:rFonts w:ascii="Arial" w:hAnsi="Arial" w:cs="Arial"/>
          <w:color w:val="000000"/>
        </w:rPr>
        <w:t xml:space="preserve">.3.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0,1 - 0,2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способа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0,3 - 0,5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- 2 - 4 </w:t>
      </w:r>
      <w:r>
        <w:rPr>
          <w:rFonts w:ascii="Arial" w:hAnsi="Arial" w:cs="Arial"/>
          <w:color w:val="000000"/>
        </w:rPr>
        <w:t>минуты</w:t>
      </w:r>
      <w:r>
        <w:rPr>
          <w:rFonts w:ascii="Arial" w:hAnsi="Arial" w:cs="Arial"/>
          <w:color w:val="000000"/>
        </w:rPr>
        <w:t>.</w:t>
      </w:r>
    </w:p>
    <w:p w14:paraId="431D6E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4" w:name="607"/>
      <w:bookmarkEnd w:id="574"/>
      <w:r>
        <w:rPr>
          <w:rFonts w:ascii="Arial" w:hAnsi="Arial" w:cs="Arial"/>
          <w:color w:val="000000"/>
        </w:rPr>
        <w:t>Первая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.</w:t>
      </w:r>
    </w:p>
    <w:p w14:paraId="5B37646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5" w:name="608"/>
      <w:bookmarkEnd w:id="575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продолжаются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0,2 - 0,4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15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2 - 4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>;</w:t>
      </w:r>
    </w:p>
    <w:p w14:paraId="7713BFB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6" w:name="609"/>
      <w:bookmarkEnd w:id="576"/>
      <w:r>
        <w:rPr>
          <w:rFonts w:ascii="Arial" w:hAnsi="Arial" w:cs="Arial"/>
          <w:color w:val="000000"/>
        </w:rPr>
        <w:t xml:space="preserve">47.4.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потоком</w:t>
      </w:r>
      <w:r>
        <w:rPr>
          <w:rFonts w:ascii="Arial" w:hAnsi="Arial" w:cs="Arial"/>
          <w:color w:val="000000"/>
        </w:rPr>
        <w:t xml:space="preserve"> 4 - 6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>;</w:t>
      </w:r>
    </w:p>
    <w:p w14:paraId="4BAF032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7" w:name="610"/>
      <w:bookmarkEnd w:id="577"/>
      <w:r>
        <w:rPr>
          <w:rFonts w:ascii="Arial" w:hAnsi="Arial" w:cs="Arial"/>
          <w:color w:val="000000"/>
        </w:rPr>
        <w:t xml:space="preserve">47.5.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;</w:t>
      </w:r>
    </w:p>
    <w:p w14:paraId="1419058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8" w:name="611"/>
      <w:bookmarkEnd w:id="578"/>
      <w:r>
        <w:rPr>
          <w:rFonts w:ascii="Arial" w:hAnsi="Arial" w:cs="Arial"/>
          <w:color w:val="000000"/>
        </w:rPr>
        <w:t xml:space="preserve">47.6.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гипокальциемию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сосудистого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кальция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глюконат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0,5 - 1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предварительно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>ведя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соотношении</w:t>
      </w:r>
      <w:r>
        <w:rPr>
          <w:rFonts w:ascii="Arial" w:hAnsi="Arial" w:cs="Arial"/>
          <w:color w:val="000000"/>
        </w:rPr>
        <w:t xml:space="preserve"> 1:10;</w:t>
      </w:r>
    </w:p>
    <w:p w14:paraId="1EF6BAE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79" w:name="612"/>
      <w:bookmarkEnd w:id="579"/>
      <w:r>
        <w:rPr>
          <w:rFonts w:ascii="Arial" w:hAnsi="Arial" w:cs="Arial"/>
          <w:color w:val="000000"/>
        </w:rPr>
        <w:t xml:space="preserve">47.7.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>:</w:t>
      </w:r>
    </w:p>
    <w:p w14:paraId="7A6D111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0" w:name="613"/>
      <w:bookmarkEnd w:id="580"/>
      <w:r>
        <w:rPr>
          <w:rFonts w:ascii="Arial" w:hAnsi="Arial" w:cs="Arial"/>
          <w:color w:val="000000"/>
        </w:rPr>
        <w:t>впервые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развившийся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</w:t>
      </w:r>
      <w:r>
        <w:rPr>
          <w:rFonts w:ascii="Arial" w:hAnsi="Arial" w:cs="Arial"/>
          <w:color w:val="000000"/>
        </w:rPr>
        <w:t>;</w:t>
      </w:r>
    </w:p>
    <w:p w14:paraId="4535DC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1" w:name="614"/>
      <w:bookmarkEnd w:id="581"/>
      <w:r>
        <w:rPr>
          <w:rFonts w:ascii="Arial" w:hAnsi="Arial" w:cs="Arial"/>
          <w:color w:val="000000"/>
        </w:rPr>
        <w:t>возраст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;</w:t>
      </w:r>
    </w:p>
    <w:p w14:paraId="3E57F97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2" w:name="615"/>
      <w:bookmarkEnd w:id="582"/>
      <w:r>
        <w:rPr>
          <w:rFonts w:ascii="Arial" w:hAnsi="Arial" w:cs="Arial"/>
          <w:color w:val="000000"/>
        </w:rPr>
        <w:t>судор</w:t>
      </w:r>
      <w:r>
        <w:rPr>
          <w:rFonts w:ascii="Arial" w:hAnsi="Arial" w:cs="Arial"/>
          <w:color w:val="000000"/>
        </w:rPr>
        <w:t>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неясного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генеза</w:t>
      </w:r>
      <w:r>
        <w:rPr>
          <w:rFonts w:ascii="Arial" w:hAnsi="Arial" w:cs="Arial"/>
          <w:color w:val="000000"/>
        </w:rPr>
        <w:t>;</w:t>
      </w:r>
    </w:p>
    <w:p w14:paraId="500AB04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3" w:name="616"/>
      <w:bookmarkEnd w:id="583"/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.</w:t>
      </w:r>
    </w:p>
    <w:p w14:paraId="4518C63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4" w:name="617"/>
      <w:bookmarkEnd w:id="584"/>
      <w:r>
        <w:rPr>
          <w:rFonts w:ascii="Arial" w:hAnsi="Arial" w:cs="Arial"/>
          <w:color w:val="000000"/>
        </w:rPr>
        <w:t xml:space="preserve">48.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мигрени</w:t>
      </w:r>
      <w:r>
        <w:rPr>
          <w:rFonts w:ascii="Arial" w:hAnsi="Arial" w:cs="Arial"/>
          <w:color w:val="000000"/>
        </w:rPr>
        <w:t>.</w:t>
      </w:r>
    </w:p>
    <w:p w14:paraId="627A127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5" w:name="618"/>
      <w:bookmarkEnd w:id="585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нахождение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комнате</w:t>
      </w:r>
      <w:r>
        <w:rPr>
          <w:rFonts w:ascii="Arial" w:hAnsi="Arial" w:cs="Arial"/>
          <w:color w:val="000000"/>
        </w:rPr>
        <w:t>.</w:t>
      </w:r>
    </w:p>
    <w:p w14:paraId="00222B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6" w:name="619"/>
      <w:bookmarkEnd w:id="586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метоклопрамид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</w:t>
      </w:r>
      <w:r>
        <w:rPr>
          <w:rFonts w:ascii="Arial" w:hAnsi="Arial" w:cs="Arial"/>
          <w:color w:val="000000"/>
        </w:rPr>
        <w:t>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0,1 - 0,15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>.</w:t>
      </w:r>
    </w:p>
    <w:p w14:paraId="39E50AC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7" w:name="620"/>
      <w:bookmarkEnd w:id="587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(&gt;53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- 1000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).</w:t>
      </w:r>
    </w:p>
    <w:p w14:paraId="22DB8F9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8" w:name="621"/>
      <w:bookmarkEnd w:id="588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метамизола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предпочтительнее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кеторолака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.</w:t>
      </w:r>
    </w:p>
    <w:p w14:paraId="5C219D6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89" w:name="622"/>
      <w:bookmarkEnd w:id="58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метамизола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кеторолака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20 - 30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магния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сульфат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</w:p>
    <w:p w14:paraId="109F6B2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0" w:name="623"/>
      <w:bookmarkEnd w:id="59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затянувшемся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</w:t>
      </w:r>
      <w:r>
        <w:rPr>
          <w:rFonts w:ascii="Arial" w:hAnsi="Arial" w:cs="Arial"/>
          <w:color w:val="000000"/>
        </w:rPr>
        <w:t>узия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.</w:t>
      </w:r>
    </w:p>
    <w:p w14:paraId="4EDF8E7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1" w:name="624"/>
      <w:bookmarkEnd w:id="591"/>
      <w:r>
        <w:rPr>
          <w:rFonts w:ascii="Arial" w:hAnsi="Arial" w:cs="Arial"/>
          <w:color w:val="000000"/>
        </w:rPr>
        <w:t>Показание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продолжительность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дольше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предыдущие</w:t>
      </w:r>
      <w:r>
        <w:rPr>
          <w:rFonts w:ascii="Arial" w:hAnsi="Arial" w:cs="Arial"/>
          <w:color w:val="000000"/>
        </w:rPr>
        <w:t>.</w:t>
      </w:r>
    </w:p>
    <w:p w14:paraId="716A35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2" w:name="625"/>
      <w:bookmarkEnd w:id="592"/>
      <w:r>
        <w:rPr>
          <w:rFonts w:ascii="Arial" w:hAnsi="Arial" w:cs="Arial"/>
          <w:color w:val="000000"/>
        </w:rPr>
        <w:t xml:space="preserve">49.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>:</w:t>
      </w:r>
    </w:p>
    <w:p w14:paraId="12A2359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3" w:name="626"/>
      <w:bookmarkEnd w:id="593"/>
      <w:r>
        <w:rPr>
          <w:rFonts w:ascii="Arial" w:hAnsi="Arial" w:cs="Arial"/>
          <w:color w:val="000000"/>
        </w:rPr>
        <w:t xml:space="preserve">49.1.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>.</w:t>
      </w:r>
    </w:p>
    <w:p w14:paraId="73ED7E9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4" w:name="627"/>
      <w:bookmarkEnd w:id="594"/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хотя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>:</w:t>
      </w:r>
    </w:p>
    <w:p w14:paraId="791E90A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5" w:name="628"/>
      <w:bookmarkEnd w:id="595"/>
      <w:r>
        <w:rPr>
          <w:rFonts w:ascii="Arial" w:hAnsi="Arial" w:cs="Arial"/>
          <w:color w:val="000000"/>
        </w:rPr>
        <w:t>кратковременная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249FD47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6" w:name="629"/>
      <w:bookmarkEnd w:id="596"/>
      <w:r>
        <w:rPr>
          <w:rFonts w:ascii="Arial" w:hAnsi="Arial" w:cs="Arial"/>
          <w:color w:val="000000"/>
        </w:rPr>
        <w:t>ретроградная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антероградная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амнезия</w:t>
      </w:r>
      <w:r>
        <w:rPr>
          <w:rFonts w:ascii="Arial" w:hAnsi="Arial" w:cs="Arial"/>
          <w:color w:val="000000"/>
        </w:rPr>
        <w:t>;</w:t>
      </w:r>
    </w:p>
    <w:p w14:paraId="22A7DBC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7" w:name="630"/>
      <w:bookmarkEnd w:id="597"/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чаще</w:t>
      </w:r>
      <w:r>
        <w:rPr>
          <w:rFonts w:ascii="Arial" w:hAnsi="Arial" w:cs="Arial"/>
          <w:color w:val="000000"/>
        </w:rPr>
        <w:t xml:space="preserve"> 1 - 2-</w:t>
      </w:r>
      <w:r>
        <w:rPr>
          <w:rFonts w:ascii="Arial" w:hAnsi="Arial" w:cs="Arial"/>
          <w:color w:val="000000"/>
        </w:rPr>
        <w:t>кратная</w:t>
      </w:r>
      <w:r>
        <w:rPr>
          <w:rFonts w:ascii="Arial" w:hAnsi="Arial" w:cs="Arial"/>
          <w:color w:val="000000"/>
        </w:rPr>
        <w:t>);</w:t>
      </w:r>
    </w:p>
    <w:p w14:paraId="1CA78B1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8" w:name="631"/>
      <w:bookmarkEnd w:id="598"/>
      <w:r>
        <w:rPr>
          <w:rFonts w:ascii="Arial" w:hAnsi="Arial" w:cs="Arial"/>
          <w:color w:val="000000"/>
        </w:rPr>
        <w:t>головная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</w:t>
      </w:r>
      <w:r>
        <w:rPr>
          <w:rFonts w:ascii="Arial" w:hAnsi="Arial" w:cs="Arial"/>
          <w:color w:val="000000"/>
        </w:rPr>
        <w:t>.</w:t>
      </w:r>
    </w:p>
    <w:p w14:paraId="628F6F0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599" w:name="632"/>
      <w:bookmarkEnd w:id="599"/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хотя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>:</w:t>
      </w:r>
    </w:p>
    <w:p w14:paraId="33A36DE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0" w:name="633"/>
      <w:bookmarkEnd w:id="600"/>
      <w:r>
        <w:rPr>
          <w:rFonts w:ascii="Arial" w:hAnsi="Arial" w:cs="Arial"/>
          <w:color w:val="000000"/>
        </w:rPr>
        <w:t>потеря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>;</w:t>
      </w:r>
    </w:p>
    <w:p w14:paraId="1FBC3B9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1" w:name="634"/>
      <w:bookmarkEnd w:id="601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>;</w:t>
      </w:r>
    </w:p>
    <w:p w14:paraId="1347EA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2" w:name="635"/>
      <w:bookmarkEnd w:id="602"/>
      <w:r>
        <w:rPr>
          <w:rFonts w:ascii="Arial" w:hAnsi="Arial" w:cs="Arial"/>
          <w:color w:val="000000"/>
        </w:rPr>
        <w:t>очаговая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</w:t>
      </w:r>
      <w:r>
        <w:rPr>
          <w:rFonts w:ascii="Arial" w:hAnsi="Arial" w:cs="Arial"/>
          <w:color w:val="000000"/>
        </w:rPr>
        <w:t>оматика</w:t>
      </w:r>
      <w:r>
        <w:rPr>
          <w:rFonts w:ascii="Arial" w:hAnsi="Arial" w:cs="Arial"/>
          <w:color w:val="000000"/>
        </w:rPr>
        <w:t>;</w:t>
      </w:r>
    </w:p>
    <w:p w14:paraId="48EF88A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3" w:name="636"/>
      <w:bookmarkEnd w:id="603"/>
      <w:r>
        <w:rPr>
          <w:rFonts w:ascii="Arial" w:hAnsi="Arial" w:cs="Arial"/>
          <w:color w:val="000000"/>
        </w:rPr>
        <w:t>видимые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черепа</w:t>
      </w:r>
      <w:r>
        <w:rPr>
          <w:rFonts w:ascii="Arial" w:hAnsi="Arial" w:cs="Arial"/>
          <w:color w:val="000000"/>
        </w:rPr>
        <w:t>.</w:t>
      </w:r>
    </w:p>
    <w:p w14:paraId="285A536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4" w:name="637"/>
      <w:bookmarkEnd w:id="604"/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хотя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>:</w:t>
      </w:r>
    </w:p>
    <w:p w14:paraId="2C3D422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5" w:name="638"/>
      <w:bookmarkEnd w:id="605"/>
      <w:r>
        <w:rPr>
          <w:rFonts w:ascii="Arial" w:hAnsi="Arial" w:cs="Arial"/>
          <w:color w:val="000000"/>
        </w:rPr>
        <w:t>парезы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>;</w:t>
      </w:r>
    </w:p>
    <w:p w14:paraId="451F6F1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6" w:name="639"/>
      <w:bookmarkEnd w:id="606"/>
      <w:r>
        <w:rPr>
          <w:rFonts w:ascii="Arial" w:hAnsi="Arial" w:cs="Arial"/>
          <w:color w:val="000000"/>
        </w:rPr>
        <w:t>анизокория</w:t>
      </w:r>
      <w:r>
        <w:rPr>
          <w:rFonts w:ascii="Arial" w:hAnsi="Arial" w:cs="Arial"/>
          <w:color w:val="000000"/>
        </w:rPr>
        <w:t>;</w:t>
      </w:r>
    </w:p>
    <w:p w14:paraId="61F5A38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7" w:name="640"/>
      <w:bookmarkEnd w:id="607"/>
      <w:r>
        <w:rPr>
          <w:rFonts w:ascii="Arial" w:hAnsi="Arial" w:cs="Arial"/>
          <w:color w:val="000000"/>
        </w:rPr>
        <w:t>брадикардия</w:t>
      </w:r>
      <w:r>
        <w:rPr>
          <w:rFonts w:ascii="Arial" w:hAnsi="Arial" w:cs="Arial"/>
          <w:color w:val="000000"/>
        </w:rPr>
        <w:t>;</w:t>
      </w:r>
    </w:p>
    <w:p w14:paraId="278FCB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8" w:name="641"/>
      <w:bookmarkEnd w:id="608"/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светлого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промежутка</w:t>
      </w:r>
      <w:r>
        <w:rPr>
          <w:rFonts w:ascii="Arial" w:hAnsi="Arial" w:cs="Arial"/>
          <w:color w:val="000000"/>
        </w:rPr>
        <w:t>.</w:t>
      </w:r>
    </w:p>
    <w:p w14:paraId="527872C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09" w:name="642"/>
      <w:bookmarkEnd w:id="609"/>
      <w:r>
        <w:rPr>
          <w:rFonts w:ascii="Arial" w:hAnsi="Arial" w:cs="Arial"/>
          <w:color w:val="000000"/>
        </w:rPr>
        <w:t>Изменение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глубоких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свидетельствуют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прогрессирующем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внутричерепного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давления</w:t>
      </w:r>
      <w:r>
        <w:rPr>
          <w:rFonts w:ascii="Arial" w:hAnsi="Arial" w:cs="Arial"/>
          <w:color w:val="000000"/>
        </w:rPr>
        <w:t>.</w:t>
      </w:r>
    </w:p>
    <w:p w14:paraId="71D893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0" w:name="643"/>
      <w:bookmarkEnd w:id="610"/>
      <w:r>
        <w:rPr>
          <w:rFonts w:ascii="Arial" w:hAnsi="Arial" w:cs="Arial"/>
          <w:color w:val="000000"/>
        </w:rPr>
        <w:t>Острое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возникновение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ушиба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Менингеальные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имптомы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указывают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субарахноидальное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кровоизлияние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проникающее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>;</w:t>
      </w:r>
    </w:p>
    <w:p w14:paraId="1C992FE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1" w:name="644"/>
      <w:bookmarkEnd w:id="611"/>
      <w:r>
        <w:rPr>
          <w:rFonts w:ascii="Arial" w:hAnsi="Arial" w:cs="Arial"/>
          <w:color w:val="000000"/>
        </w:rPr>
        <w:t xml:space="preserve">49.2. </w:t>
      </w:r>
      <w:r>
        <w:rPr>
          <w:rFonts w:ascii="Arial" w:hAnsi="Arial" w:cs="Arial"/>
          <w:color w:val="000000"/>
        </w:rPr>
        <w:t>особенности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:</w:t>
      </w:r>
    </w:p>
    <w:p w14:paraId="3BD036F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2" w:name="645"/>
      <w:bookmarkEnd w:id="612"/>
      <w:r>
        <w:rPr>
          <w:rFonts w:ascii="Arial" w:hAnsi="Arial" w:cs="Arial"/>
          <w:color w:val="000000"/>
        </w:rPr>
        <w:t>преобладание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общемозговых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очаговыми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симптомами</w:t>
      </w:r>
      <w:r>
        <w:rPr>
          <w:rFonts w:ascii="Arial" w:hAnsi="Arial" w:cs="Arial"/>
          <w:color w:val="000000"/>
        </w:rPr>
        <w:t>;</w:t>
      </w:r>
    </w:p>
    <w:p w14:paraId="3DD89CF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3" w:name="646"/>
      <w:bookmarkEnd w:id="613"/>
      <w:r>
        <w:rPr>
          <w:rFonts w:ascii="Arial" w:hAnsi="Arial" w:cs="Arial"/>
          <w:color w:val="000000"/>
        </w:rPr>
        <w:t>преобладание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ушибы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сдавление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;</w:t>
      </w:r>
    </w:p>
    <w:p w14:paraId="3A0A41F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4" w:name="647"/>
      <w:bookmarkEnd w:id="614"/>
      <w:r>
        <w:rPr>
          <w:rFonts w:ascii="Arial" w:hAnsi="Arial" w:cs="Arial"/>
          <w:color w:val="000000"/>
        </w:rPr>
        <w:t>редко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20 - 30% </w:t>
      </w:r>
      <w:r>
        <w:rPr>
          <w:rFonts w:ascii="Arial" w:hAnsi="Arial" w:cs="Arial"/>
          <w:color w:val="000000"/>
        </w:rPr>
        <w:t>случаев</w:t>
      </w:r>
      <w:r>
        <w:rPr>
          <w:rFonts w:ascii="Arial" w:hAnsi="Arial" w:cs="Arial"/>
          <w:color w:val="000000"/>
        </w:rPr>
        <w:t>).</w:t>
      </w:r>
    </w:p>
    <w:p w14:paraId="3690735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5" w:name="648"/>
      <w:bookmarkEnd w:id="615"/>
      <w:r>
        <w:rPr>
          <w:rFonts w:ascii="Arial" w:hAnsi="Arial" w:cs="Arial"/>
          <w:color w:val="000000"/>
        </w:rPr>
        <w:t>Основанием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служат</w:t>
      </w:r>
      <w:r>
        <w:rPr>
          <w:rFonts w:ascii="Arial" w:hAnsi="Arial" w:cs="Arial"/>
          <w:color w:val="000000"/>
        </w:rPr>
        <w:t>:</w:t>
      </w:r>
    </w:p>
    <w:p w14:paraId="5EA5EB0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6" w:name="649"/>
      <w:bookmarkEnd w:id="616"/>
      <w:r>
        <w:rPr>
          <w:rFonts w:ascii="Arial" w:hAnsi="Arial" w:cs="Arial"/>
          <w:color w:val="000000"/>
        </w:rPr>
        <w:t>пронзительный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кратковременное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апноэ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>;</w:t>
      </w:r>
    </w:p>
    <w:p w14:paraId="1E36799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7" w:name="650"/>
      <w:bookmarkEnd w:id="617"/>
      <w:r>
        <w:rPr>
          <w:rFonts w:ascii="Arial" w:hAnsi="Arial" w:cs="Arial"/>
          <w:color w:val="000000"/>
        </w:rPr>
        <w:t>появление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двигательных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автоматизмов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сосательный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жевательный</w:t>
      </w:r>
      <w:r>
        <w:rPr>
          <w:rFonts w:ascii="Arial" w:hAnsi="Arial" w:cs="Arial"/>
          <w:color w:val="000000"/>
        </w:rPr>
        <w:t>);</w:t>
      </w:r>
    </w:p>
    <w:p w14:paraId="2AE4182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8" w:name="651"/>
      <w:bookmarkEnd w:id="618"/>
      <w:r>
        <w:rPr>
          <w:rFonts w:ascii="Arial" w:hAnsi="Arial" w:cs="Arial"/>
          <w:color w:val="000000"/>
        </w:rPr>
        <w:t>срыгивание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стул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37,5 - 38,5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C;</w:t>
      </w:r>
    </w:p>
    <w:p w14:paraId="0B7EAE9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19" w:name="652"/>
      <w:bookmarkEnd w:id="619"/>
      <w:r>
        <w:rPr>
          <w:rFonts w:ascii="Arial" w:hAnsi="Arial" w:cs="Arial"/>
          <w:color w:val="000000"/>
        </w:rPr>
        <w:t>вегетативные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гипергидроз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>);</w:t>
      </w:r>
    </w:p>
    <w:p w14:paraId="15FD83D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0" w:name="653"/>
      <w:bookmarkEnd w:id="620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</w:t>
      </w:r>
      <w:r>
        <w:rPr>
          <w:rFonts w:ascii="Arial" w:hAnsi="Arial" w:cs="Arial"/>
          <w:color w:val="000000"/>
        </w:rPr>
        <w:t>.</w:t>
      </w:r>
    </w:p>
    <w:p w14:paraId="39B7C1E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1" w:name="654"/>
      <w:bookmarkEnd w:id="621"/>
      <w:r>
        <w:rPr>
          <w:rFonts w:ascii="Arial" w:hAnsi="Arial" w:cs="Arial"/>
          <w:color w:val="000000"/>
        </w:rPr>
        <w:t>Появление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хотя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>;</w:t>
      </w:r>
    </w:p>
    <w:p w14:paraId="5996528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2" w:name="655"/>
      <w:bookmarkEnd w:id="622"/>
      <w:r>
        <w:rPr>
          <w:rFonts w:ascii="Arial" w:hAnsi="Arial" w:cs="Arial"/>
          <w:color w:val="000000"/>
        </w:rPr>
        <w:t xml:space="preserve">49.3.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перелома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черепа</w:t>
      </w:r>
      <w:r>
        <w:rPr>
          <w:rFonts w:ascii="Arial" w:hAnsi="Arial" w:cs="Arial"/>
          <w:color w:val="000000"/>
        </w:rPr>
        <w:t>:</w:t>
      </w:r>
    </w:p>
    <w:p w14:paraId="76E89A7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3" w:name="656"/>
      <w:bookmarkEnd w:id="623"/>
      <w:r>
        <w:rPr>
          <w:rFonts w:ascii="Arial" w:hAnsi="Arial" w:cs="Arial"/>
          <w:color w:val="000000"/>
        </w:rPr>
        <w:t>назальная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ликворея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салфетке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двойного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кровянистое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пятно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светлое</w:t>
      </w:r>
      <w:r>
        <w:rPr>
          <w:rFonts w:ascii="Arial" w:hAnsi="Arial" w:cs="Arial"/>
          <w:color w:val="000000"/>
        </w:rPr>
        <w:t>);</w:t>
      </w:r>
    </w:p>
    <w:p w14:paraId="547AEB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4" w:name="657"/>
      <w:bookmarkEnd w:id="624"/>
      <w:r>
        <w:rPr>
          <w:rFonts w:ascii="Arial" w:hAnsi="Arial" w:cs="Arial"/>
          <w:color w:val="000000"/>
        </w:rPr>
        <w:t>истечение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слухового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кровотечение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примеси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ликвора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барабанной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перепонки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обязателен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оториноларинголога</w:t>
      </w:r>
      <w:r>
        <w:rPr>
          <w:rFonts w:ascii="Arial" w:hAnsi="Arial" w:cs="Arial"/>
          <w:color w:val="000000"/>
        </w:rPr>
        <w:t>);</w:t>
      </w:r>
    </w:p>
    <w:p w14:paraId="0AB6C03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5" w:name="658"/>
      <w:bookmarkEnd w:id="625"/>
      <w:r>
        <w:rPr>
          <w:rFonts w:ascii="Arial" w:hAnsi="Arial" w:cs="Arial"/>
          <w:color w:val="000000"/>
        </w:rPr>
        <w:t>симптом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очков</w:t>
      </w:r>
      <w:r>
        <w:rPr>
          <w:rFonts w:ascii="Arial" w:hAnsi="Arial" w:cs="Arial"/>
          <w:color w:val="000000"/>
        </w:rPr>
        <w:t xml:space="preserve">" - </w:t>
      </w:r>
      <w:r>
        <w:rPr>
          <w:rFonts w:ascii="Arial" w:hAnsi="Arial" w:cs="Arial"/>
          <w:color w:val="000000"/>
        </w:rPr>
        <w:t>обычно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24 - 48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>;</w:t>
      </w:r>
    </w:p>
    <w:p w14:paraId="1FF8FCC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6" w:name="659"/>
      <w:bookmarkEnd w:id="626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зрительного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рва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сдавлении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отломками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повреждении</w:t>
      </w:r>
      <w:r>
        <w:rPr>
          <w:rFonts w:ascii="Arial" w:hAnsi="Arial" w:cs="Arial"/>
          <w:color w:val="000000"/>
        </w:rPr>
        <w:t>;</w:t>
      </w:r>
    </w:p>
    <w:p w14:paraId="2E05853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7" w:name="660"/>
      <w:bookmarkEnd w:id="627"/>
      <w:r>
        <w:rPr>
          <w:rFonts w:ascii="Arial" w:hAnsi="Arial" w:cs="Arial"/>
          <w:color w:val="000000"/>
        </w:rPr>
        <w:t xml:space="preserve">49.4.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.</w:t>
      </w:r>
    </w:p>
    <w:p w14:paraId="24D3F6D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8" w:name="661"/>
      <w:bookmarkEnd w:id="62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обязательная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.</w:t>
      </w:r>
    </w:p>
    <w:p w14:paraId="72B1F6A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29" w:name="662"/>
      <w:bookmarkEnd w:id="62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обычно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</w:t>
      </w:r>
      <w:r>
        <w:rPr>
          <w:rFonts w:ascii="Arial" w:hAnsi="Arial" w:cs="Arial"/>
          <w:color w:val="000000"/>
        </w:rPr>
        <w:t>ебуется</w:t>
      </w:r>
      <w:r>
        <w:rPr>
          <w:rFonts w:ascii="Arial" w:hAnsi="Arial" w:cs="Arial"/>
          <w:color w:val="000000"/>
        </w:rPr>
        <w:t>.</w:t>
      </w:r>
    </w:p>
    <w:p w14:paraId="3050C00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0" w:name="663"/>
      <w:bookmarkEnd w:id="63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ЧМТ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>:</w:t>
      </w:r>
    </w:p>
    <w:p w14:paraId="24E4D3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1" w:name="664"/>
      <w:bookmarkEnd w:id="631"/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>;</w:t>
      </w:r>
    </w:p>
    <w:p w14:paraId="798AC7E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2" w:name="665"/>
      <w:bookmarkEnd w:id="632"/>
      <w:r>
        <w:rPr>
          <w:rFonts w:ascii="Arial" w:hAnsi="Arial" w:cs="Arial"/>
          <w:color w:val="000000"/>
        </w:rPr>
        <w:t>нормальный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газообмен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канюли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4 - 6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);</w:t>
      </w:r>
    </w:p>
    <w:p w14:paraId="5C23B2B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3" w:name="666"/>
      <w:bookmarkEnd w:id="633"/>
      <w:r>
        <w:rPr>
          <w:rFonts w:ascii="Arial" w:hAnsi="Arial" w:cs="Arial"/>
          <w:color w:val="000000"/>
        </w:rPr>
        <w:t>нормальн</w:t>
      </w:r>
      <w:r>
        <w:rPr>
          <w:rFonts w:ascii="Arial" w:hAnsi="Arial" w:cs="Arial"/>
          <w:color w:val="000000"/>
        </w:rPr>
        <w:t>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кровообращение</w:t>
      </w:r>
      <w:r>
        <w:rPr>
          <w:rFonts w:ascii="Arial" w:hAnsi="Arial" w:cs="Arial"/>
          <w:color w:val="000000"/>
        </w:rPr>
        <w:t xml:space="preserve"> (1 - 2 </w:t>
      </w:r>
      <w:r>
        <w:rPr>
          <w:rFonts w:ascii="Arial" w:hAnsi="Arial" w:cs="Arial"/>
          <w:color w:val="000000"/>
        </w:rPr>
        <w:t>периферических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инфузионная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 0,3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кальция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гексагидрат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кальция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0,387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вспомогательное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вещество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ъекций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250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1000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показателей</w:t>
      </w:r>
      <w:r>
        <w:rPr>
          <w:rFonts w:ascii="Arial" w:hAnsi="Arial" w:cs="Arial"/>
          <w:color w:val="000000"/>
        </w:rPr>
        <w:t>).</w:t>
      </w:r>
    </w:p>
    <w:p w14:paraId="608C39E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4" w:name="667"/>
      <w:bookmarkEnd w:id="63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туалет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обработкой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антисептиком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стерильная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повязка</w:t>
      </w:r>
      <w:r>
        <w:rPr>
          <w:rFonts w:ascii="Arial" w:hAnsi="Arial" w:cs="Arial"/>
          <w:color w:val="000000"/>
        </w:rPr>
        <w:t>.</w:t>
      </w:r>
    </w:p>
    <w:p w14:paraId="7E960C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5" w:name="668"/>
      <w:bookmarkEnd w:id="635"/>
      <w:r>
        <w:rPr>
          <w:rFonts w:ascii="Arial" w:hAnsi="Arial" w:cs="Arial"/>
          <w:color w:val="000000"/>
        </w:rPr>
        <w:t>Инородные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отломки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проникающего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извлекают</w:t>
      </w:r>
      <w:r>
        <w:rPr>
          <w:rFonts w:ascii="Arial" w:hAnsi="Arial" w:cs="Arial"/>
          <w:color w:val="000000"/>
        </w:rPr>
        <w:t>.</w:t>
      </w:r>
    </w:p>
    <w:p w14:paraId="5D68F7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6" w:name="669"/>
      <w:bookmarkEnd w:id="63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обезболивание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тримеперидином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метамизолом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.</w:t>
      </w:r>
    </w:p>
    <w:p w14:paraId="1EFAA46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7" w:name="670"/>
      <w:bookmarkEnd w:id="637"/>
      <w:r>
        <w:rPr>
          <w:rFonts w:ascii="Arial" w:hAnsi="Arial" w:cs="Arial"/>
          <w:color w:val="000000"/>
        </w:rPr>
        <w:lastRenderedPageBreak/>
        <w:t>Перемещение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стабилизации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шейн</w:t>
      </w:r>
      <w:r>
        <w:rPr>
          <w:rFonts w:ascii="Arial" w:hAnsi="Arial" w:cs="Arial"/>
          <w:color w:val="000000"/>
        </w:rPr>
        <w:t>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позвоночника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уточнения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травмы</w:t>
      </w:r>
      <w:r>
        <w:rPr>
          <w:rFonts w:ascii="Arial" w:hAnsi="Arial" w:cs="Arial"/>
          <w:color w:val="000000"/>
        </w:rPr>
        <w:t>.</w:t>
      </w:r>
    </w:p>
    <w:p w14:paraId="108183D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8" w:name="671"/>
      <w:bookmarkEnd w:id="63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оптимально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укладывать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носилки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приподнятым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30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гипотензии</w:t>
      </w:r>
      <w:r>
        <w:rPr>
          <w:rFonts w:ascii="Arial" w:hAnsi="Arial" w:cs="Arial"/>
          <w:color w:val="000000"/>
        </w:rPr>
        <w:t>).</w:t>
      </w:r>
    </w:p>
    <w:p w14:paraId="53ACB8E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39" w:name="672"/>
      <w:bookmarkEnd w:id="639"/>
      <w:r>
        <w:rPr>
          <w:rFonts w:ascii="Arial" w:hAnsi="Arial" w:cs="Arial"/>
          <w:color w:val="000000"/>
        </w:rPr>
        <w:t>Транспортировка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</w:t>
      </w:r>
      <w:r>
        <w:rPr>
          <w:rFonts w:ascii="Arial" w:hAnsi="Arial" w:cs="Arial"/>
          <w:color w:val="000000"/>
        </w:rPr>
        <w:t>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нейрохирургическое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243F882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0" w:name="673"/>
      <w:bookmarkEnd w:id="640"/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маннитол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150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дислокации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</w:t>
      </w:r>
      <w:r>
        <w:rPr>
          <w:rFonts w:ascii="Arial" w:hAnsi="Arial" w:cs="Arial"/>
          <w:color w:val="000000"/>
        </w:rPr>
        <w:t>уется</w:t>
      </w:r>
      <w:r>
        <w:rPr>
          <w:rFonts w:ascii="Arial" w:hAnsi="Arial" w:cs="Arial"/>
          <w:color w:val="000000"/>
        </w:rPr>
        <w:t>.</w:t>
      </w:r>
    </w:p>
    <w:p w14:paraId="34565BF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1" w:name="674"/>
      <w:bookmarkEnd w:id="641"/>
      <w:r>
        <w:rPr>
          <w:rFonts w:ascii="Arial" w:hAnsi="Arial" w:cs="Arial"/>
          <w:color w:val="000000"/>
        </w:rPr>
        <w:t xml:space="preserve">50.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миастении</w:t>
      </w:r>
      <w:r>
        <w:rPr>
          <w:rFonts w:ascii="Arial" w:hAnsi="Arial" w:cs="Arial"/>
          <w:color w:val="000000"/>
        </w:rPr>
        <w:t>:</w:t>
      </w:r>
    </w:p>
    <w:p w14:paraId="7013D85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2" w:name="675"/>
      <w:bookmarkEnd w:id="642"/>
      <w:r>
        <w:rPr>
          <w:rFonts w:ascii="Arial" w:hAnsi="Arial" w:cs="Arial"/>
          <w:color w:val="000000"/>
        </w:rPr>
        <w:t xml:space="preserve">50.1.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>:</w:t>
      </w:r>
    </w:p>
    <w:p w14:paraId="446077B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3" w:name="676"/>
      <w:bookmarkEnd w:id="643"/>
      <w:r>
        <w:rPr>
          <w:rFonts w:ascii="Arial" w:hAnsi="Arial" w:cs="Arial"/>
          <w:color w:val="000000"/>
        </w:rPr>
        <w:t>кризы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миастении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миастенический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холинергический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смешанный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заподозрить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>:</w:t>
      </w:r>
    </w:p>
    <w:p w14:paraId="43DDCB8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4" w:name="677"/>
      <w:bookmarkEnd w:id="644"/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глотания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слюнот</w:t>
      </w:r>
      <w:r>
        <w:rPr>
          <w:rFonts w:ascii="Arial" w:hAnsi="Arial" w:cs="Arial"/>
          <w:color w:val="000000"/>
        </w:rPr>
        <w:t>ечение</w:t>
      </w:r>
      <w:r>
        <w:rPr>
          <w:rFonts w:ascii="Arial" w:hAnsi="Arial" w:cs="Arial"/>
          <w:color w:val="000000"/>
        </w:rPr>
        <w:t>;</w:t>
      </w:r>
    </w:p>
    <w:p w14:paraId="2ED4B86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5" w:name="678"/>
      <w:bookmarkEnd w:id="645"/>
      <w:r>
        <w:rPr>
          <w:rFonts w:ascii="Arial" w:hAnsi="Arial" w:cs="Arial"/>
          <w:color w:val="000000"/>
        </w:rPr>
        <w:t>гнусавый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оттенок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голоса</w:t>
      </w:r>
      <w:r>
        <w:rPr>
          <w:rFonts w:ascii="Arial" w:hAnsi="Arial" w:cs="Arial"/>
          <w:color w:val="000000"/>
        </w:rPr>
        <w:t>;</w:t>
      </w:r>
    </w:p>
    <w:p w14:paraId="31B4200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6" w:name="679"/>
      <w:bookmarkEnd w:id="646"/>
      <w:r>
        <w:rPr>
          <w:rFonts w:ascii="Arial" w:hAnsi="Arial" w:cs="Arial"/>
          <w:color w:val="000000"/>
        </w:rPr>
        <w:t>слабость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мускулатуры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гипомимия</w:t>
      </w:r>
      <w:r>
        <w:rPr>
          <w:rFonts w:ascii="Arial" w:hAnsi="Arial" w:cs="Arial"/>
          <w:color w:val="000000"/>
        </w:rPr>
        <w:t>);</w:t>
      </w:r>
    </w:p>
    <w:p w14:paraId="663CFAF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7" w:name="680"/>
      <w:bookmarkEnd w:id="647"/>
      <w:r>
        <w:rPr>
          <w:rFonts w:ascii="Arial" w:hAnsi="Arial" w:cs="Arial"/>
          <w:color w:val="000000"/>
        </w:rPr>
        <w:t>слабость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откашляться</w:t>
      </w:r>
      <w:r>
        <w:rPr>
          <w:rFonts w:ascii="Arial" w:hAnsi="Arial" w:cs="Arial"/>
          <w:color w:val="000000"/>
        </w:rPr>
        <w:t>;</w:t>
      </w:r>
    </w:p>
    <w:p w14:paraId="4C73BFF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8" w:name="681"/>
      <w:bookmarkEnd w:id="648"/>
      <w:r>
        <w:rPr>
          <w:rFonts w:ascii="Arial" w:hAnsi="Arial" w:cs="Arial"/>
          <w:color w:val="000000"/>
        </w:rPr>
        <w:t>слабость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>;</w:t>
      </w:r>
    </w:p>
    <w:p w14:paraId="0F97A3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49" w:name="682"/>
      <w:bookmarkEnd w:id="649"/>
      <w:r>
        <w:rPr>
          <w:rFonts w:ascii="Arial" w:hAnsi="Arial" w:cs="Arial"/>
          <w:color w:val="000000"/>
        </w:rPr>
        <w:t>психомоторное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возбуждение</w:t>
      </w:r>
      <w:r>
        <w:rPr>
          <w:rFonts w:ascii="Arial" w:hAnsi="Arial" w:cs="Arial"/>
          <w:color w:val="000000"/>
        </w:rPr>
        <w:t>.</w:t>
      </w:r>
    </w:p>
    <w:p w14:paraId="4760622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0" w:name="683"/>
      <w:bookmarkEnd w:id="650"/>
      <w:r>
        <w:rPr>
          <w:rFonts w:ascii="Arial" w:hAnsi="Arial" w:cs="Arial"/>
          <w:color w:val="000000"/>
        </w:rPr>
        <w:t>Кризы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миастении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развива</w:t>
      </w:r>
      <w:r>
        <w:rPr>
          <w:rFonts w:ascii="Arial" w:hAnsi="Arial" w:cs="Arial"/>
          <w:color w:val="000000"/>
        </w:rPr>
        <w:t>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>;</w:t>
      </w:r>
    </w:p>
    <w:p w14:paraId="57A2D10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1" w:name="684"/>
      <w:bookmarkEnd w:id="651"/>
      <w:r>
        <w:rPr>
          <w:rFonts w:ascii="Arial" w:hAnsi="Arial" w:cs="Arial"/>
          <w:color w:val="000000"/>
        </w:rPr>
        <w:t xml:space="preserve">50.2. </w:t>
      </w:r>
      <w:r>
        <w:rPr>
          <w:rFonts w:ascii="Arial" w:hAnsi="Arial" w:cs="Arial"/>
          <w:color w:val="000000"/>
        </w:rPr>
        <w:t>миастенический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диагностированной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миастенией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Помимо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характеризуется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вегетативными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симптомами</w:t>
      </w:r>
      <w:r>
        <w:rPr>
          <w:rFonts w:ascii="Arial" w:hAnsi="Arial" w:cs="Arial"/>
          <w:color w:val="000000"/>
        </w:rPr>
        <w:t>:</w:t>
      </w:r>
    </w:p>
    <w:p w14:paraId="1C38F4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2" w:name="685"/>
      <w:bookmarkEnd w:id="652"/>
      <w:r>
        <w:rPr>
          <w:rFonts w:ascii="Arial" w:hAnsi="Arial" w:cs="Arial"/>
          <w:color w:val="000000"/>
        </w:rPr>
        <w:t>сухость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>;</w:t>
      </w:r>
    </w:p>
    <w:p w14:paraId="5015E85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3" w:name="686"/>
      <w:bookmarkEnd w:id="653"/>
      <w:r>
        <w:rPr>
          <w:rFonts w:ascii="Arial" w:hAnsi="Arial" w:cs="Arial"/>
          <w:color w:val="000000"/>
        </w:rPr>
        <w:t>густая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слюна</w:t>
      </w:r>
      <w:r>
        <w:rPr>
          <w:rFonts w:ascii="Arial" w:hAnsi="Arial" w:cs="Arial"/>
          <w:color w:val="000000"/>
        </w:rPr>
        <w:t>;</w:t>
      </w:r>
    </w:p>
    <w:p w14:paraId="73805F8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4" w:name="687"/>
      <w:bookmarkEnd w:id="654"/>
      <w:r>
        <w:rPr>
          <w:rFonts w:ascii="Arial" w:hAnsi="Arial" w:cs="Arial"/>
          <w:color w:val="000000"/>
        </w:rPr>
        <w:t>мидриаз</w:t>
      </w:r>
      <w:r>
        <w:rPr>
          <w:rFonts w:ascii="Arial" w:hAnsi="Arial" w:cs="Arial"/>
          <w:color w:val="000000"/>
        </w:rPr>
        <w:t>;</w:t>
      </w:r>
    </w:p>
    <w:p w14:paraId="1EDE724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5" w:name="688"/>
      <w:bookmarkEnd w:id="655"/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>;</w:t>
      </w:r>
    </w:p>
    <w:p w14:paraId="56D3B1F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6" w:name="689"/>
      <w:bookmarkEnd w:id="656"/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>.</w:t>
      </w:r>
    </w:p>
    <w:p w14:paraId="125E265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7" w:name="690"/>
      <w:bookmarkEnd w:id="65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миастеническом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кризе</w:t>
      </w:r>
      <w:r>
        <w:rPr>
          <w:rFonts w:ascii="Arial" w:hAnsi="Arial" w:cs="Arial"/>
          <w:color w:val="000000"/>
        </w:rPr>
        <w:t>:</w:t>
      </w:r>
    </w:p>
    <w:p w14:paraId="40F1D5D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8" w:name="691"/>
      <w:bookmarkEnd w:id="658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потоком</w:t>
      </w:r>
      <w:r>
        <w:rPr>
          <w:rFonts w:ascii="Arial" w:hAnsi="Arial" w:cs="Arial"/>
          <w:color w:val="000000"/>
        </w:rPr>
        <w:t xml:space="preserve"> 4 - 6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неостигмин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0,2 - 0,5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;</w:t>
      </w:r>
    </w:p>
    <w:p w14:paraId="18A6353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59" w:name="692"/>
      <w:bookmarkEnd w:id="659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>;</w:t>
      </w:r>
    </w:p>
    <w:p w14:paraId="3B55103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0" w:name="693"/>
      <w:bookmarkEnd w:id="660"/>
      <w:r>
        <w:rPr>
          <w:rFonts w:ascii="Arial" w:hAnsi="Arial" w:cs="Arial"/>
          <w:color w:val="000000"/>
        </w:rPr>
        <w:t xml:space="preserve">50.3. </w:t>
      </w:r>
      <w:r>
        <w:rPr>
          <w:rFonts w:ascii="Arial" w:hAnsi="Arial" w:cs="Arial"/>
          <w:color w:val="000000"/>
        </w:rPr>
        <w:t>холинергический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смешанный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возника</w:t>
      </w:r>
      <w:r>
        <w:rPr>
          <w:rFonts w:ascii="Arial" w:hAnsi="Arial" w:cs="Arial"/>
          <w:color w:val="000000"/>
        </w:rPr>
        <w:t>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миастения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избыточном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антихолинестеразных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Холинергический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заподозрить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пиридостигмина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бромида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360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мышечну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интеркуррентные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соматические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гормональные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влияющих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сократительную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произвольных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Характеризуется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сопутствующими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вегетативными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симптомами</w:t>
      </w:r>
      <w:r>
        <w:rPr>
          <w:rFonts w:ascii="Arial" w:hAnsi="Arial" w:cs="Arial"/>
          <w:color w:val="000000"/>
        </w:rPr>
        <w:t>:</w:t>
      </w:r>
    </w:p>
    <w:p w14:paraId="495D055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1" w:name="694"/>
      <w:bookmarkEnd w:id="661"/>
      <w:r>
        <w:rPr>
          <w:rFonts w:ascii="Arial" w:hAnsi="Arial" w:cs="Arial"/>
          <w:color w:val="000000"/>
        </w:rPr>
        <w:t>слезотечение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ронхорея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ринорея</w:t>
      </w:r>
      <w:r>
        <w:rPr>
          <w:rFonts w:ascii="Arial" w:hAnsi="Arial" w:cs="Arial"/>
          <w:color w:val="000000"/>
        </w:rPr>
        <w:t>;</w:t>
      </w:r>
    </w:p>
    <w:p w14:paraId="10A3E81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2" w:name="695"/>
      <w:bookmarkEnd w:id="662"/>
      <w:r>
        <w:rPr>
          <w:rFonts w:ascii="Arial" w:hAnsi="Arial" w:cs="Arial"/>
          <w:color w:val="000000"/>
        </w:rPr>
        <w:t>жидкая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слюна</w:t>
      </w:r>
      <w:r>
        <w:rPr>
          <w:rFonts w:ascii="Arial" w:hAnsi="Arial" w:cs="Arial"/>
          <w:color w:val="000000"/>
        </w:rPr>
        <w:t>;</w:t>
      </w:r>
    </w:p>
    <w:p w14:paraId="7B0BF81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3" w:name="696"/>
      <w:bookmarkEnd w:id="663"/>
      <w:r>
        <w:rPr>
          <w:rFonts w:ascii="Arial" w:hAnsi="Arial" w:cs="Arial"/>
          <w:color w:val="000000"/>
        </w:rPr>
        <w:t>миоз</w:t>
      </w:r>
      <w:r>
        <w:rPr>
          <w:rFonts w:ascii="Arial" w:hAnsi="Arial" w:cs="Arial"/>
          <w:color w:val="000000"/>
        </w:rPr>
        <w:t>;</w:t>
      </w:r>
    </w:p>
    <w:p w14:paraId="1538C77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4" w:name="697"/>
      <w:bookmarkEnd w:id="664"/>
      <w:r>
        <w:rPr>
          <w:rFonts w:ascii="Arial" w:hAnsi="Arial" w:cs="Arial"/>
          <w:color w:val="000000"/>
        </w:rPr>
        <w:t>брадикардия</w:t>
      </w:r>
      <w:r>
        <w:rPr>
          <w:rFonts w:ascii="Arial" w:hAnsi="Arial" w:cs="Arial"/>
          <w:color w:val="000000"/>
        </w:rPr>
        <w:t>;</w:t>
      </w:r>
    </w:p>
    <w:p w14:paraId="3E4832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5" w:name="698"/>
      <w:bookmarkEnd w:id="665"/>
      <w:r>
        <w:rPr>
          <w:rFonts w:ascii="Arial" w:hAnsi="Arial" w:cs="Arial"/>
          <w:color w:val="000000"/>
        </w:rPr>
        <w:t>понижение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>;</w:t>
      </w:r>
    </w:p>
    <w:p w14:paraId="72C4AEB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6" w:name="699"/>
      <w:bookmarkEnd w:id="666"/>
      <w:r>
        <w:rPr>
          <w:rFonts w:ascii="Arial" w:hAnsi="Arial" w:cs="Arial"/>
          <w:color w:val="000000"/>
        </w:rPr>
        <w:t>тошнота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кишечная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жидкий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стул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полиурия</w:t>
      </w:r>
      <w:r>
        <w:rPr>
          <w:rFonts w:ascii="Arial" w:hAnsi="Arial" w:cs="Arial"/>
          <w:color w:val="000000"/>
        </w:rPr>
        <w:t>.</w:t>
      </w:r>
    </w:p>
    <w:p w14:paraId="7E7042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7" w:name="700"/>
      <w:bookmarkEnd w:id="66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холинергическом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смешанном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кризе</w:t>
      </w:r>
      <w:r>
        <w:rPr>
          <w:rFonts w:ascii="Arial" w:hAnsi="Arial" w:cs="Arial"/>
          <w:color w:val="000000"/>
        </w:rPr>
        <w:t>:</w:t>
      </w:r>
    </w:p>
    <w:p w14:paraId="33AB91D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8" w:name="701"/>
      <w:bookmarkEnd w:id="668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потоком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 xml:space="preserve">- 6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;</w:t>
      </w:r>
    </w:p>
    <w:p w14:paraId="580766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69" w:name="702"/>
      <w:bookmarkEnd w:id="669"/>
      <w:r>
        <w:rPr>
          <w:rFonts w:ascii="Arial" w:hAnsi="Arial" w:cs="Arial"/>
          <w:color w:val="000000"/>
        </w:rPr>
        <w:t>экстренная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>.</w:t>
      </w:r>
    </w:p>
    <w:p w14:paraId="2EEDBA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0" w:name="1384"/>
      <w:bookmarkEnd w:id="670"/>
      <w:r>
        <w:rPr>
          <w:rFonts w:ascii="Arial" w:hAnsi="Arial" w:cs="Arial"/>
          <w:color w:val="000000"/>
        </w:rPr>
        <w:t> </w:t>
      </w:r>
    </w:p>
    <w:p w14:paraId="711F329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71" w:name="703"/>
      <w:bookmarkEnd w:id="671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7</w:t>
      </w:r>
    </w:p>
    <w:p w14:paraId="54E5EB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672" w:name="704"/>
      <w:bookmarkEnd w:id="672"/>
      <w:r>
        <w:rPr>
          <w:rFonts w:ascii="Arial" w:hAnsi="Arial" w:cs="Arial"/>
          <w:b/>
          <w:bCs/>
          <w:color w:val="000000"/>
        </w:rPr>
        <w:t>НЕОТЛОЖНЫЕ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АЛЛЕРГИЧЕСКИЕ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СОСТОЯНИЯ</w:t>
      </w:r>
    </w:p>
    <w:p w14:paraId="1380FE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673" w:name="1385"/>
      <w:bookmarkEnd w:id="673"/>
      <w:r>
        <w:rPr>
          <w:rFonts w:ascii="Arial" w:hAnsi="Arial" w:cs="Arial"/>
          <w:color w:val="000000"/>
        </w:rPr>
        <w:t> </w:t>
      </w:r>
    </w:p>
    <w:p w14:paraId="56BA0FC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4" w:name="705"/>
      <w:bookmarkEnd w:id="674"/>
      <w:r>
        <w:rPr>
          <w:rFonts w:ascii="Arial" w:hAnsi="Arial" w:cs="Arial"/>
          <w:color w:val="000000"/>
        </w:rPr>
        <w:t xml:space="preserve">51.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шифр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 xml:space="preserve">-10 - T78.0 </w:t>
      </w:r>
      <w:r>
        <w:rPr>
          <w:rFonts w:ascii="Arial" w:hAnsi="Arial" w:cs="Arial"/>
          <w:color w:val="000000"/>
        </w:rPr>
        <w:t>Анафилактический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</w:t>
      </w:r>
      <w:r>
        <w:rPr>
          <w:rFonts w:ascii="Arial" w:hAnsi="Arial" w:cs="Arial"/>
          <w:color w:val="000000"/>
        </w:rPr>
        <w:t>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пищу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lastRenderedPageBreak/>
        <w:t xml:space="preserve">T78.2 </w:t>
      </w:r>
      <w:r>
        <w:rPr>
          <w:rFonts w:ascii="Arial" w:hAnsi="Arial" w:cs="Arial"/>
          <w:color w:val="000000"/>
        </w:rPr>
        <w:t>Анафилактический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неуточненный</w:t>
      </w:r>
      <w:r>
        <w:rPr>
          <w:rFonts w:ascii="Arial" w:hAnsi="Arial" w:cs="Arial"/>
          <w:color w:val="000000"/>
        </w:rPr>
        <w:t xml:space="preserve">; T80.5 </w:t>
      </w:r>
      <w:r>
        <w:rPr>
          <w:rFonts w:ascii="Arial" w:hAnsi="Arial" w:cs="Arial"/>
          <w:color w:val="000000"/>
        </w:rPr>
        <w:t>Анафилактический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связанный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сыворотки</w:t>
      </w:r>
      <w:r>
        <w:rPr>
          <w:rFonts w:ascii="Arial" w:hAnsi="Arial" w:cs="Arial"/>
          <w:color w:val="000000"/>
        </w:rPr>
        <w:t xml:space="preserve">; T81.1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процедуры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классифицированный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рубриках</w:t>
      </w:r>
      <w:r>
        <w:rPr>
          <w:rFonts w:ascii="Arial" w:hAnsi="Arial" w:cs="Arial"/>
          <w:color w:val="000000"/>
        </w:rPr>
        <w:t xml:space="preserve">; T88.2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анестезией</w:t>
      </w:r>
      <w:r>
        <w:rPr>
          <w:rFonts w:ascii="Arial" w:hAnsi="Arial" w:cs="Arial"/>
          <w:color w:val="000000"/>
        </w:rPr>
        <w:t xml:space="preserve">; T88.6 </w:t>
      </w:r>
      <w:r>
        <w:rPr>
          <w:rFonts w:ascii="Arial" w:hAnsi="Arial" w:cs="Arial"/>
          <w:color w:val="000000"/>
        </w:rPr>
        <w:t>Анафилакт</w:t>
      </w:r>
      <w:r>
        <w:rPr>
          <w:rFonts w:ascii="Arial" w:hAnsi="Arial" w:cs="Arial"/>
          <w:color w:val="000000"/>
        </w:rPr>
        <w:t>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обусловленный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правильно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средство</w:t>
      </w:r>
      <w:r>
        <w:rPr>
          <w:rFonts w:ascii="Arial" w:hAnsi="Arial" w:cs="Arial"/>
          <w:color w:val="000000"/>
        </w:rPr>
        <w:t xml:space="preserve">; T88.7 </w:t>
      </w:r>
      <w:r>
        <w:rPr>
          <w:rFonts w:ascii="Arial" w:hAnsi="Arial" w:cs="Arial"/>
          <w:color w:val="000000"/>
        </w:rPr>
        <w:t>Патологическая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лекарственное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медикаменты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неуточненная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шифр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 xml:space="preserve">-10 </w:t>
      </w:r>
      <w:r>
        <w:rPr>
          <w:rFonts w:ascii="Arial" w:hAnsi="Arial" w:cs="Arial"/>
          <w:color w:val="000000"/>
        </w:rPr>
        <w:t>отсутствует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обычно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шифры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соответствующие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проявлениям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обострение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бронхиальной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астмы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отражают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поражения</w:t>
      </w:r>
      <w:r>
        <w:rPr>
          <w:rFonts w:ascii="Arial" w:hAnsi="Arial" w:cs="Arial"/>
          <w:color w:val="000000"/>
        </w:rPr>
        <w:t>):</w:t>
      </w:r>
    </w:p>
    <w:p w14:paraId="3AFBFAB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5" w:name="706"/>
      <w:bookmarkEnd w:id="675"/>
      <w:r>
        <w:rPr>
          <w:rFonts w:ascii="Arial" w:hAnsi="Arial" w:cs="Arial"/>
          <w:color w:val="000000"/>
        </w:rPr>
        <w:t xml:space="preserve">51.1. </w:t>
      </w:r>
      <w:r>
        <w:rPr>
          <w:rFonts w:ascii="Arial" w:hAnsi="Arial" w:cs="Arial"/>
          <w:color w:val="000000"/>
        </w:rPr>
        <w:t>основные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причины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>:</w:t>
      </w:r>
    </w:p>
    <w:p w14:paraId="6FCE2BE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6" w:name="707"/>
      <w:bookmarkEnd w:id="676"/>
      <w:r>
        <w:rPr>
          <w:rFonts w:ascii="Arial" w:hAnsi="Arial" w:cs="Arial"/>
          <w:color w:val="000000"/>
        </w:rPr>
        <w:t>пищевые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добавки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арахис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орехи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рыба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моллюски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ракообразные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молоко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яйца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мясо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специи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натуральные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красители</w:t>
      </w:r>
      <w:r>
        <w:rPr>
          <w:rFonts w:ascii="Arial" w:hAnsi="Arial" w:cs="Arial"/>
          <w:color w:val="000000"/>
        </w:rPr>
        <w:t>);</w:t>
      </w:r>
    </w:p>
    <w:p w14:paraId="537611B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7" w:name="708"/>
      <w:bookmarkEnd w:id="677"/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антибактериальные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нестероидные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противовоспалительные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иммунотерапии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моноклональные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антитела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компоненты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вакцин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куриный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желатин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опиаты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рентгеноконтрастные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высокомолекулярные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декстраны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гепарины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>;</w:t>
      </w:r>
    </w:p>
    <w:p w14:paraId="739224C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8" w:name="709"/>
      <w:bookmarkEnd w:id="678"/>
      <w:r>
        <w:rPr>
          <w:rFonts w:ascii="Arial" w:hAnsi="Arial" w:cs="Arial"/>
          <w:color w:val="000000"/>
        </w:rPr>
        <w:t>укусы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насекомых</w:t>
      </w:r>
      <w:r>
        <w:rPr>
          <w:rFonts w:ascii="Arial" w:hAnsi="Arial" w:cs="Arial"/>
          <w:color w:val="000000"/>
        </w:rPr>
        <w:t>;</w:t>
      </w:r>
    </w:p>
    <w:p w14:paraId="489A69F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79" w:name="710"/>
      <w:bookmarkEnd w:id="679"/>
      <w:r>
        <w:rPr>
          <w:rFonts w:ascii="Arial" w:hAnsi="Arial" w:cs="Arial"/>
          <w:color w:val="000000"/>
        </w:rPr>
        <w:t>латекс</w:t>
      </w:r>
      <w:r>
        <w:rPr>
          <w:rFonts w:ascii="Arial" w:hAnsi="Arial" w:cs="Arial"/>
          <w:color w:val="000000"/>
        </w:rPr>
        <w:t>;</w:t>
      </w:r>
    </w:p>
    <w:p w14:paraId="66E124F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0" w:name="711"/>
      <w:bookmarkEnd w:id="680"/>
      <w:r>
        <w:rPr>
          <w:rFonts w:ascii="Arial" w:hAnsi="Arial" w:cs="Arial"/>
          <w:color w:val="000000"/>
        </w:rPr>
        <w:t>вдыхаемые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частицы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перхоть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лошади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кошки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пыльца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растений</w:t>
      </w:r>
      <w:r>
        <w:rPr>
          <w:rFonts w:ascii="Arial" w:hAnsi="Arial" w:cs="Arial"/>
          <w:color w:val="000000"/>
        </w:rPr>
        <w:t>);</w:t>
      </w:r>
    </w:p>
    <w:p w14:paraId="6654F77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1" w:name="712"/>
      <w:bookmarkEnd w:id="681"/>
      <w:r>
        <w:rPr>
          <w:rFonts w:ascii="Arial" w:hAnsi="Arial" w:cs="Arial"/>
          <w:color w:val="000000"/>
        </w:rPr>
        <w:t xml:space="preserve">51.2. </w:t>
      </w:r>
      <w:r>
        <w:rPr>
          <w:rFonts w:ascii="Arial" w:hAnsi="Arial" w:cs="Arial"/>
          <w:color w:val="000000"/>
        </w:rPr>
        <w:t>классификация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механизмам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>:</w:t>
      </w:r>
    </w:p>
    <w:p w14:paraId="64A59BB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2" w:name="713"/>
      <w:bookmarkEnd w:id="682"/>
      <w:r>
        <w:rPr>
          <w:rFonts w:ascii="Arial" w:hAnsi="Arial" w:cs="Arial"/>
          <w:color w:val="000000"/>
        </w:rPr>
        <w:t>выделяют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>:</w:t>
      </w:r>
    </w:p>
    <w:p w14:paraId="4053AA6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3" w:name="714"/>
      <w:bookmarkEnd w:id="683"/>
      <w:r>
        <w:rPr>
          <w:rFonts w:ascii="Arial" w:hAnsi="Arial" w:cs="Arial"/>
          <w:color w:val="000000"/>
        </w:rPr>
        <w:t>иммунную</w:t>
      </w:r>
      <w:r>
        <w:rPr>
          <w:rFonts w:ascii="Arial" w:hAnsi="Arial" w:cs="Arial"/>
          <w:color w:val="000000"/>
        </w:rPr>
        <w:t xml:space="preserve"> IgE-</w:t>
      </w:r>
      <w:r>
        <w:rPr>
          <w:rFonts w:ascii="Arial" w:hAnsi="Arial" w:cs="Arial"/>
          <w:color w:val="000000"/>
        </w:rPr>
        <w:t>опосредуемую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пищевые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медикаменты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>);</w:t>
      </w:r>
    </w:p>
    <w:p w14:paraId="64BBF81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4" w:name="715"/>
      <w:bookmarkEnd w:id="684"/>
      <w:r>
        <w:rPr>
          <w:rFonts w:ascii="Arial" w:hAnsi="Arial" w:cs="Arial"/>
          <w:color w:val="000000"/>
        </w:rPr>
        <w:t>иммунную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-IgE-</w:t>
      </w:r>
      <w:r>
        <w:rPr>
          <w:rFonts w:ascii="Arial" w:hAnsi="Arial" w:cs="Arial"/>
          <w:color w:val="000000"/>
        </w:rPr>
        <w:t>опосредуемую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рентгеноконтрастные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несте</w:t>
      </w:r>
      <w:r>
        <w:rPr>
          <w:rFonts w:ascii="Arial" w:hAnsi="Arial" w:cs="Arial"/>
          <w:color w:val="000000"/>
        </w:rPr>
        <w:t>роидные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противовоспалительные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декстраны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биологические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агенты</w:t>
      </w:r>
      <w:r>
        <w:rPr>
          <w:rFonts w:ascii="Arial" w:hAnsi="Arial" w:cs="Arial"/>
          <w:color w:val="000000"/>
        </w:rPr>
        <w:t>);</w:t>
      </w:r>
    </w:p>
    <w:p w14:paraId="1A2A8F8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5" w:name="716"/>
      <w:bookmarkEnd w:id="685"/>
      <w:r>
        <w:rPr>
          <w:rFonts w:ascii="Arial" w:hAnsi="Arial" w:cs="Arial"/>
          <w:color w:val="000000"/>
        </w:rPr>
        <w:t>неиммунную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прямая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клеток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этанол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факторы</w:t>
      </w:r>
      <w:r>
        <w:rPr>
          <w:rFonts w:ascii="Arial" w:hAnsi="Arial" w:cs="Arial"/>
          <w:color w:val="000000"/>
        </w:rPr>
        <w:t>);</w:t>
      </w:r>
    </w:p>
    <w:p w14:paraId="6DD13F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6" w:name="717"/>
      <w:bookmarkEnd w:id="686"/>
      <w:r>
        <w:rPr>
          <w:rFonts w:ascii="Arial" w:hAnsi="Arial" w:cs="Arial"/>
          <w:color w:val="000000"/>
        </w:rPr>
        <w:t>идиопатическую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этиология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патогенез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известны</w:t>
      </w:r>
      <w:r>
        <w:rPr>
          <w:rFonts w:ascii="Arial" w:hAnsi="Arial" w:cs="Arial"/>
          <w:color w:val="000000"/>
        </w:rPr>
        <w:t>;</w:t>
      </w:r>
    </w:p>
    <w:p w14:paraId="0F719B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7" w:name="718"/>
      <w:bookmarkEnd w:id="687"/>
      <w:r>
        <w:rPr>
          <w:rFonts w:ascii="Arial" w:hAnsi="Arial" w:cs="Arial"/>
          <w:color w:val="000000"/>
        </w:rPr>
        <w:t xml:space="preserve">51.3.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</w:t>
      </w:r>
      <w:r>
        <w:rPr>
          <w:rFonts w:ascii="Arial" w:hAnsi="Arial" w:cs="Arial"/>
          <w:color w:val="000000"/>
        </w:rPr>
        <w:t>ностики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вероятность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критериев</w:t>
      </w:r>
      <w:r>
        <w:rPr>
          <w:rFonts w:ascii="Arial" w:hAnsi="Arial" w:cs="Arial"/>
          <w:color w:val="000000"/>
        </w:rPr>
        <w:t>):</w:t>
      </w:r>
    </w:p>
    <w:p w14:paraId="1460DA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8" w:name="719"/>
      <w:bookmarkEnd w:id="688"/>
      <w:r>
        <w:rPr>
          <w:rFonts w:ascii="Arial" w:hAnsi="Arial" w:cs="Arial"/>
          <w:color w:val="000000"/>
        </w:rPr>
        <w:t>острое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генерализованная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гиперемия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губ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языка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сочетании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>:</w:t>
      </w:r>
    </w:p>
    <w:p w14:paraId="62B028A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89" w:name="720"/>
      <w:bookmarkEnd w:id="689"/>
      <w:r>
        <w:rPr>
          <w:rFonts w:ascii="Arial" w:hAnsi="Arial" w:cs="Arial"/>
          <w:color w:val="000000"/>
        </w:rPr>
        <w:t>дыхательные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одышка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бронхоспазм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стридор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выдоха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гипоксемия</w:t>
      </w:r>
      <w:r>
        <w:rPr>
          <w:rFonts w:ascii="Arial" w:hAnsi="Arial" w:cs="Arial"/>
          <w:color w:val="000000"/>
        </w:rPr>
        <w:t>);</w:t>
      </w:r>
    </w:p>
    <w:p w14:paraId="1B148A8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0" w:name="721"/>
      <w:bookmarkEnd w:id="690"/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ассоциированные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дисфункции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коллапс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синкопе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>).</w:t>
      </w:r>
    </w:p>
    <w:p w14:paraId="7E131A2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1" w:name="722"/>
      <w:bookmarkEnd w:id="691"/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развивающихся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контакта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вероятным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:</w:t>
      </w:r>
    </w:p>
    <w:p w14:paraId="3DE05F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2" w:name="723"/>
      <w:bookmarkEnd w:id="692"/>
      <w:r>
        <w:rPr>
          <w:rFonts w:ascii="Arial" w:hAnsi="Arial" w:cs="Arial"/>
          <w:color w:val="000000"/>
        </w:rPr>
        <w:t>пора</w:t>
      </w:r>
      <w:r>
        <w:rPr>
          <w:rFonts w:ascii="Arial" w:hAnsi="Arial" w:cs="Arial"/>
          <w:color w:val="000000"/>
        </w:rPr>
        <w:t>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генерализованная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зуд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гиперемия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губ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языка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неба</w:t>
      </w:r>
      <w:r>
        <w:rPr>
          <w:rFonts w:ascii="Arial" w:hAnsi="Arial" w:cs="Arial"/>
          <w:color w:val="000000"/>
        </w:rPr>
        <w:t>);</w:t>
      </w:r>
    </w:p>
    <w:p w14:paraId="63B512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3" w:name="724"/>
      <w:bookmarkEnd w:id="693"/>
      <w:r>
        <w:rPr>
          <w:rFonts w:ascii="Arial" w:hAnsi="Arial" w:cs="Arial"/>
          <w:color w:val="000000"/>
        </w:rPr>
        <w:t>дыхательные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одышка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бронхоспазм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стридор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выдоха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гипоксемия</w:t>
      </w:r>
      <w:r>
        <w:rPr>
          <w:rFonts w:ascii="Arial" w:hAnsi="Arial" w:cs="Arial"/>
          <w:color w:val="000000"/>
        </w:rPr>
        <w:t>);</w:t>
      </w:r>
    </w:p>
    <w:p w14:paraId="348AC03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4" w:name="725"/>
      <w:bookmarkEnd w:id="694"/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>ссоциированные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дисфункции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гипотензия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коллапс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синкопе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мочи</w:t>
      </w:r>
      <w:r>
        <w:rPr>
          <w:rFonts w:ascii="Arial" w:hAnsi="Arial" w:cs="Arial"/>
          <w:color w:val="000000"/>
        </w:rPr>
        <w:t>);</w:t>
      </w:r>
    </w:p>
    <w:p w14:paraId="49FD3E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5" w:name="726"/>
      <w:bookmarkEnd w:id="695"/>
      <w:r>
        <w:rPr>
          <w:rFonts w:ascii="Arial" w:hAnsi="Arial" w:cs="Arial"/>
          <w:color w:val="000000"/>
        </w:rPr>
        <w:t>стойкие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гастроинтестинальные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спастические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>).</w:t>
      </w:r>
    </w:p>
    <w:p w14:paraId="135DF3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6" w:name="727"/>
      <w:bookmarkEnd w:id="696"/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</w:t>
      </w:r>
      <w:r>
        <w:rPr>
          <w:rFonts w:ascii="Arial" w:hAnsi="Arial" w:cs="Arial"/>
          <w:color w:val="000000"/>
        </w:rPr>
        <w:t>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известного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аллергена</w:t>
      </w:r>
      <w:r>
        <w:rPr>
          <w:rFonts w:ascii="Arial" w:hAnsi="Arial" w:cs="Arial"/>
          <w:color w:val="000000"/>
        </w:rPr>
        <w:t>:</w:t>
      </w:r>
    </w:p>
    <w:p w14:paraId="164A608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7" w:name="728"/>
      <w:bookmarkEnd w:id="697"/>
      <w:r>
        <w:rPr>
          <w:rFonts w:ascii="Arial" w:hAnsi="Arial" w:cs="Arial"/>
          <w:color w:val="000000"/>
        </w:rPr>
        <w:t>систолическое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нижняя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граница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1 - 12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- 70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1 - 10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- 70 + 2n, </w:t>
      </w:r>
      <w:r>
        <w:rPr>
          <w:rFonts w:ascii="Arial" w:hAnsi="Arial" w:cs="Arial"/>
          <w:color w:val="000000"/>
        </w:rPr>
        <w:t>гд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n - </w:t>
      </w:r>
      <w:r>
        <w:rPr>
          <w:rFonts w:ascii="Arial" w:hAnsi="Arial" w:cs="Arial"/>
          <w:color w:val="000000"/>
        </w:rPr>
        <w:t>возраст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11 - 17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- 90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рт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ст</w:t>
      </w:r>
      <w:r>
        <w:rPr>
          <w:rFonts w:ascii="Arial" w:hAnsi="Arial" w:cs="Arial"/>
          <w:color w:val="000000"/>
        </w:rPr>
        <w:t xml:space="preserve">.)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систолического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30%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показателя</w:t>
      </w:r>
      <w:r>
        <w:rPr>
          <w:rFonts w:ascii="Arial" w:hAnsi="Arial" w:cs="Arial"/>
          <w:color w:val="000000"/>
        </w:rPr>
        <w:t>;</w:t>
      </w:r>
    </w:p>
    <w:p w14:paraId="3E65F9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8" w:name="729"/>
      <w:bookmarkEnd w:id="698"/>
      <w:r>
        <w:rPr>
          <w:rFonts w:ascii="Arial" w:hAnsi="Arial" w:cs="Arial"/>
          <w:color w:val="000000"/>
        </w:rPr>
        <w:t xml:space="preserve">51.4. </w:t>
      </w:r>
      <w:r>
        <w:rPr>
          <w:rFonts w:ascii="Arial" w:hAnsi="Arial" w:cs="Arial"/>
          <w:color w:val="000000"/>
        </w:rPr>
        <w:t>дифференциальная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сходными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проявлениями</w:t>
      </w:r>
      <w:r>
        <w:rPr>
          <w:rFonts w:ascii="Arial" w:hAnsi="Arial" w:cs="Arial"/>
          <w:color w:val="000000"/>
        </w:rPr>
        <w:t>:</w:t>
      </w:r>
    </w:p>
    <w:p w14:paraId="6919EC2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699" w:name="730"/>
      <w:bookmarkEnd w:id="699"/>
      <w:r>
        <w:rPr>
          <w:rFonts w:ascii="Arial" w:hAnsi="Arial" w:cs="Arial"/>
          <w:color w:val="000000"/>
        </w:rPr>
        <w:lastRenderedPageBreak/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хроническая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рецидивирующая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ангионевротический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перекрестной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поллинозе</w:t>
      </w:r>
      <w:r>
        <w:rPr>
          <w:rFonts w:ascii="Arial" w:hAnsi="Arial" w:cs="Arial"/>
          <w:color w:val="000000"/>
        </w:rPr>
        <w:t>;</w:t>
      </w:r>
    </w:p>
    <w:p w14:paraId="228513D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0" w:name="731"/>
      <w:bookmarkEnd w:id="700"/>
      <w:r>
        <w:rPr>
          <w:rFonts w:ascii="Arial" w:hAnsi="Arial" w:cs="Arial"/>
          <w:color w:val="000000"/>
        </w:rPr>
        <w:t>респираторные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обструктивный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ларинги</w:t>
      </w:r>
      <w:r>
        <w:rPr>
          <w:rFonts w:ascii="Arial" w:hAnsi="Arial" w:cs="Arial"/>
          <w:color w:val="000000"/>
        </w:rPr>
        <w:t>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бронхов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инородное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дисфункция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связок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астматический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вовлечения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>);</w:t>
      </w:r>
    </w:p>
    <w:p w14:paraId="66580FF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1" w:name="732"/>
      <w:bookmarkEnd w:id="701"/>
      <w:r>
        <w:rPr>
          <w:rFonts w:ascii="Arial" w:hAnsi="Arial" w:cs="Arial"/>
          <w:color w:val="000000"/>
        </w:rPr>
        <w:t>сердечно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сосудистые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вазовагальная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синкопальная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эмболия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инфаркт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миокарда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се</w:t>
      </w:r>
      <w:r>
        <w:rPr>
          <w:rFonts w:ascii="Arial" w:hAnsi="Arial" w:cs="Arial"/>
          <w:color w:val="000000"/>
        </w:rPr>
        <w:t>рдечные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гипертонический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кардиогенный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</w:t>
      </w:r>
      <w:r>
        <w:rPr>
          <w:rFonts w:ascii="Arial" w:hAnsi="Arial" w:cs="Arial"/>
          <w:color w:val="000000"/>
        </w:rPr>
        <w:t>;</w:t>
      </w:r>
    </w:p>
    <w:p w14:paraId="5B69CBF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2" w:name="733"/>
      <w:bookmarkEnd w:id="702"/>
      <w:r>
        <w:rPr>
          <w:rFonts w:ascii="Arial" w:hAnsi="Arial" w:cs="Arial"/>
          <w:color w:val="000000"/>
        </w:rPr>
        <w:t>фармакологические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этанол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гистамин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рыбой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семейства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скумбриевых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опиаты</w:t>
      </w:r>
      <w:r>
        <w:rPr>
          <w:rFonts w:ascii="Arial" w:hAnsi="Arial" w:cs="Arial"/>
          <w:color w:val="000000"/>
        </w:rPr>
        <w:t>;</w:t>
      </w:r>
    </w:p>
    <w:p w14:paraId="04C30DB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3" w:name="734"/>
      <w:bookmarkEnd w:id="703"/>
      <w:r>
        <w:rPr>
          <w:rFonts w:ascii="Arial" w:hAnsi="Arial" w:cs="Arial"/>
          <w:color w:val="000000"/>
        </w:rPr>
        <w:t>нейропсихические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гипервентиляционный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паническое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</w:t>
      </w:r>
      <w:r>
        <w:rPr>
          <w:rFonts w:ascii="Arial" w:hAnsi="Arial" w:cs="Arial"/>
          <w:color w:val="000000"/>
        </w:rPr>
        <w:t>ройство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соматоформные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психогенная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одышка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дисфункция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голосовых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связок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диссоциативные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эпилепсия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цереброваскулярные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психозы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метаболическая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травматическая</w:t>
      </w:r>
      <w:r>
        <w:rPr>
          <w:rFonts w:ascii="Arial" w:hAnsi="Arial" w:cs="Arial"/>
          <w:color w:val="000000"/>
        </w:rPr>
        <w:t>);</w:t>
      </w:r>
    </w:p>
    <w:p w14:paraId="49F1DB6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4" w:name="735"/>
      <w:bookmarkEnd w:id="704"/>
      <w:r>
        <w:rPr>
          <w:rFonts w:ascii="Arial" w:hAnsi="Arial" w:cs="Arial"/>
          <w:color w:val="000000"/>
        </w:rPr>
        <w:t>эндокринные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гипогликемия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тир</w:t>
      </w:r>
      <w:r>
        <w:rPr>
          <w:rFonts w:ascii="Arial" w:hAnsi="Arial" w:cs="Arial"/>
          <w:color w:val="000000"/>
        </w:rPr>
        <w:t>отоксический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карциноидный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опухоли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продукцией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вазоинтестинального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полипептида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феохромоцитома</w:t>
      </w:r>
      <w:r>
        <w:rPr>
          <w:rFonts w:ascii="Arial" w:hAnsi="Arial" w:cs="Arial"/>
          <w:color w:val="000000"/>
        </w:rPr>
        <w:t>;</w:t>
      </w:r>
    </w:p>
    <w:p w14:paraId="5E7BDC6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5" w:name="736"/>
      <w:bookmarkEnd w:id="705"/>
      <w:r>
        <w:rPr>
          <w:rFonts w:ascii="Arial" w:hAnsi="Arial" w:cs="Arial"/>
          <w:color w:val="000000"/>
        </w:rPr>
        <w:t xml:space="preserve">51.5.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>:</w:t>
      </w:r>
    </w:p>
    <w:p w14:paraId="50C36CA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6" w:name="737"/>
      <w:bookmarkEnd w:id="706"/>
      <w:r>
        <w:rPr>
          <w:rFonts w:ascii="Arial" w:hAnsi="Arial" w:cs="Arial"/>
          <w:color w:val="000000"/>
        </w:rPr>
        <w:t xml:space="preserve">51.5.1.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одноврем</w:t>
      </w:r>
      <w:r>
        <w:rPr>
          <w:rFonts w:ascii="Arial" w:hAnsi="Arial" w:cs="Arial"/>
          <w:color w:val="000000"/>
        </w:rPr>
        <w:t>енно</w:t>
      </w:r>
      <w:r>
        <w:rPr>
          <w:rFonts w:ascii="Arial" w:hAnsi="Arial" w:cs="Arial"/>
          <w:color w:val="000000"/>
        </w:rPr>
        <w:t>):</w:t>
      </w:r>
    </w:p>
    <w:p w14:paraId="742B371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7" w:name="738"/>
      <w:bookmarkEnd w:id="707"/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предполагаемого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сохранить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венозный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перепончатокрылых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удалить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ужалени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венозный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жгут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затрат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времени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промывания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желудка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делать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>;</w:t>
      </w:r>
    </w:p>
    <w:p w14:paraId="38ECC4E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8" w:name="739"/>
      <w:bookmarkEnd w:id="708"/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спину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придав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ногам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приподнятое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запретить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вставать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садиться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возможна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мгновенная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смерть</w:t>
      </w:r>
      <w:r>
        <w:rPr>
          <w:rFonts w:ascii="Arial" w:hAnsi="Arial" w:cs="Arial"/>
          <w:color w:val="000000"/>
        </w:rPr>
        <w:t>);</w:t>
      </w:r>
    </w:p>
    <w:p w14:paraId="6E4A5BB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09" w:name="740"/>
      <w:bookmarkEnd w:id="709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респираторных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очистить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содержимого</w:t>
      </w:r>
      <w:r>
        <w:rPr>
          <w:rFonts w:ascii="Arial" w:hAnsi="Arial" w:cs="Arial"/>
          <w:color w:val="000000"/>
        </w:rPr>
        <w:t>);</w:t>
      </w:r>
    </w:p>
    <w:p w14:paraId="35AE0D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0" w:name="741"/>
      <w:bookmarkEnd w:id="710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спутанность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ознания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потеря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кома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повернуть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выдвинуть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нижнюю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челюсть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западения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асфиксии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аспирации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массами</w:t>
      </w:r>
      <w:r>
        <w:rPr>
          <w:rFonts w:ascii="Arial" w:hAnsi="Arial" w:cs="Arial"/>
          <w:color w:val="000000"/>
        </w:rPr>
        <w:t>;</w:t>
      </w:r>
    </w:p>
    <w:p w14:paraId="713FDF1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1" w:name="742"/>
      <w:bookmarkEnd w:id="711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низкое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слабость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покровов</w:t>
      </w:r>
      <w:r>
        <w:rPr>
          <w:rFonts w:ascii="Arial" w:hAnsi="Arial" w:cs="Arial"/>
          <w:color w:val="000000"/>
        </w:rPr>
        <w:t>;</w:t>
      </w:r>
    </w:p>
    <w:p w14:paraId="3A5F4D9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2" w:name="743"/>
      <w:bookmarkEnd w:id="712"/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реаниматолога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телефону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>;</w:t>
      </w:r>
    </w:p>
    <w:p w14:paraId="752FEBE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3" w:name="744"/>
      <w:bookmarkEnd w:id="713"/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</w:t>
      </w:r>
      <w:r>
        <w:rPr>
          <w:rFonts w:ascii="Arial" w:hAnsi="Arial" w:cs="Arial"/>
          <w:color w:val="000000"/>
        </w:rPr>
        <w:t>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1,8 (1,82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середину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переднелатеральной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бедра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дозах</w:t>
      </w:r>
      <w:r>
        <w:rPr>
          <w:rFonts w:ascii="Arial" w:hAnsi="Arial" w:cs="Arial"/>
          <w:color w:val="000000"/>
        </w:rPr>
        <w:t xml:space="preserve"> (0,1 - 0,15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младше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- 100 - 150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 (0,1 - 0,15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</w:t>
      </w:r>
      <w:r>
        <w:rPr>
          <w:rFonts w:ascii="Arial" w:hAnsi="Arial" w:cs="Arial"/>
          <w:color w:val="000000"/>
        </w:rPr>
        <w:t>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- 150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 (0,15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6 - 12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- 300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 (0,3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- 500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 (0,5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));</w:t>
      </w:r>
    </w:p>
    <w:p w14:paraId="4A7AAFA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4" w:name="745"/>
      <w:bookmarkEnd w:id="714"/>
      <w:r>
        <w:rPr>
          <w:rFonts w:ascii="Arial" w:hAnsi="Arial" w:cs="Arial"/>
          <w:color w:val="000000"/>
        </w:rPr>
        <w:t>отметить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>;</w:t>
      </w:r>
    </w:p>
    <w:p w14:paraId="5FB24BE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5" w:name="746"/>
      <w:bookmarkEnd w:id="71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венозного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</w:t>
      </w:r>
      <w:r>
        <w:rPr>
          <w:rFonts w:ascii="Arial" w:hAnsi="Arial" w:cs="Arial"/>
          <w:color w:val="000000"/>
        </w:rPr>
        <w:t>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56169E6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6" w:name="747"/>
      <w:bookmarkEnd w:id="71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>;</w:t>
      </w:r>
    </w:p>
    <w:p w14:paraId="3CC7CC2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7" w:name="748"/>
      <w:bookmarkEnd w:id="717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стабильный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внутрикостный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>;</w:t>
      </w:r>
    </w:p>
    <w:p w14:paraId="57F0D6B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8" w:name="749"/>
      <w:bookmarkEnd w:id="718"/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;</w:t>
      </w:r>
    </w:p>
    <w:p w14:paraId="4D6A8B7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19" w:name="750"/>
      <w:bookmarkEnd w:id="71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первые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0B76262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0" w:name="751"/>
      <w:bookmarkEnd w:id="720"/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большинства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достигается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фармакологический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>;</w:t>
      </w:r>
    </w:p>
    <w:p w14:paraId="4EA2AE0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1" w:name="752"/>
      <w:bookmarkEnd w:id="72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болюсов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1,82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введенных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0,1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титрованием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купирования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>;</w:t>
      </w:r>
    </w:p>
    <w:p w14:paraId="51FA8EF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2" w:name="753"/>
      <w:bookmarkEnd w:id="722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>;</w:t>
      </w:r>
    </w:p>
    <w:p w14:paraId="144C815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3" w:name="754"/>
      <w:bookmarkEnd w:id="723"/>
      <w:r>
        <w:rPr>
          <w:rFonts w:ascii="Arial" w:hAnsi="Arial" w:cs="Arial"/>
          <w:color w:val="000000"/>
        </w:rPr>
        <w:lastRenderedPageBreak/>
        <w:t xml:space="preserve">51.5.2.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:</w:t>
      </w:r>
    </w:p>
    <w:p w14:paraId="5609A82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4" w:name="755"/>
      <w:bookmarkEnd w:id="72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продолжают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>;</w:t>
      </w:r>
    </w:p>
    <w:p w14:paraId="4B842AE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5" w:name="756"/>
      <w:bookmarkEnd w:id="72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</w:t>
      </w:r>
      <w:r>
        <w:rPr>
          <w:rFonts w:ascii="Arial" w:hAnsi="Arial" w:cs="Arial"/>
          <w:color w:val="000000"/>
        </w:rPr>
        <w:t>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продолжают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);</w:t>
      </w:r>
    </w:p>
    <w:p w14:paraId="286E676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6" w:name="757"/>
      <w:bookmarkEnd w:id="72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пунктами</w:t>
      </w:r>
      <w:r>
        <w:rPr>
          <w:rFonts w:ascii="Arial" w:hAnsi="Arial" w:cs="Arial"/>
          <w:color w:val="000000"/>
        </w:rPr>
        <w:t xml:space="preserve"> 17 - 22 </w:t>
      </w:r>
      <w:r>
        <w:rPr>
          <w:rFonts w:ascii="Arial" w:hAnsi="Arial" w:cs="Arial"/>
          <w:color w:val="000000"/>
        </w:rPr>
        <w:t>настоящ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>;</w:t>
      </w:r>
    </w:p>
    <w:p w14:paraId="2E8207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7" w:name="758"/>
      <w:bookmarkEnd w:id="72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ангионевротическом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пункту</w:t>
      </w:r>
      <w:r>
        <w:rPr>
          <w:rFonts w:ascii="Arial" w:hAnsi="Arial" w:cs="Arial"/>
          <w:color w:val="000000"/>
        </w:rPr>
        <w:t xml:space="preserve"> 52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>;</w:t>
      </w:r>
    </w:p>
    <w:p w14:paraId="4D5E0A5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8" w:name="759"/>
      <w:bookmarkEnd w:id="72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бронхоспазме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</w:t>
      </w:r>
      <w:r>
        <w:rPr>
          <w:rFonts w:ascii="Arial" w:hAnsi="Arial" w:cs="Arial"/>
          <w:color w:val="000000"/>
        </w:rPr>
        <w:t>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протоколом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детское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население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бронхиальной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астмой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утвержденным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Министерства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Республики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Беларусь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апреля</w:t>
      </w:r>
      <w:r>
        <w:rPr>
          <w:rFonts w:ascii="Arial" w:hAnsi="Arial" w:cs="Arial"/>
          <w:color w:val="000000"/>
        </w:rPr>
        <w:t xml:space="preserve"> 2025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 N 38;</w:t>
      </w:r>
    </w:p>
    <w:p w14:paraId="2BC01D8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ред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25.04.2025 N 38)</w:t>
      </w:r>
    </w:p>
    <w:p w14:paraId="043A718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29" w:name="760"/>
      <w:bookmarkEnd w:id="729"/>
      <w:r>
        <w:rPr>
          <w:rFonts w:ascii="Arial" w:hAnsi="Arial" w:cs="Arial"/>
          <w:color w:val="000000"/>
        </w:rPr>
        <w:t xml:space="preserve">51.5.3.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третьего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этапа</w:t>
      </w:r>
      <w:r>
        <w:rPr>
          <w:rFonts w:ascii="Arial" w:hAnsi="Arial" w:cs="Arial"/>
          <w:color w:val="000000"/>
        </w:rPr>
        <w:t>:</w:t>
      </w:r>
    </w:p>
    <w:p w14:paraId="51232B6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0" w:name="761"/>
      <w:bookmarkEnd w:id="73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продолжают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</w:t>
      </w:r>
      <w:r>
        <w:rPr>
          <w:rFonts w:ascii="Arial" w:hAnsi="Arial" w:cs="Arial"/>
          <w:color w:val="000000"/>
        </w:rPr>
        <w:t>ла</w:t>
      </w:r>
      <w:r>
        <w:rPr>
          <w:rFonts w:ascii="Arial" w:hAnsi="Arial" w:cs="Arial"/>
          <w:color w:val="000000"/>
        </w:rPr>
        <w:t>;</w:t>
      </w:r>
    </w:p>
    <w:p w14:paraId="4D45E27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1" w:name="762"/>
      <w:bookmarkEnd w:id="731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продолжают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>;</w:t>
      </w:r>
    </w:p>
    <w:p w14:paraId="0D0CEDD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2" w:name="763"/>
      <w:bookmarkEnd w:id="732"/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2 - 5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</w:t>
      </w:r>
      <w:r>
        <w:rPr>
          <w:rFonts w:ascii="Arial" w:hAnsi="Arial" w:cs="Arial"/>
          <w:color w:val="000000"/>
        </w:rPr>
        <w:t>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метилпреднизолон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стерильный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лиофилизат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дексаметазон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гидрокортизон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эквивалентных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</w:t>
      </w:r>
      <w:r>
        <w:rPr>
          <w:rFonts w:ascii="Arial" w:hAnsi="Arial" w:cs="Arial"/>
          <w:color w:val="000000"/>
        </w:rPr>
        <w:t>озах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инструкции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Длительность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подбирается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индивидуально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>;</w:t>
      </w:r>
    </w:p>
    <w:p w14:paraId="440CC39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3" w:name="764"/>
      <w:bookmarkEnd w:id="733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анестезиоло</w:t>
      </w:r>
      <w:r>
        <w:rPr>
          <w:rFonts w:ascii="Arial" w:hAnsi="Arial" w:cs="Arial"/>
          <w:color w:val="000000"/>
        </w:rPr>
        <w:t>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минуя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>.</w:t>
      </w:r>
    </w:p>
    <w:p w14:paraId="38B969E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4" w:name="765"/>
      <w:bookmarkEnd w:id="734"/>
      <w:r>
        <w:rPr>
          <w:rFonts w:ascii="Arial" w:hAnsi="Arial" w:cs="Arial"/>
          <w:color w:val="000000"/>
        </w:rPr>
        <w:t>Длительность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мониторинг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пульсоксиметрия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неосложненном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;</w:t>
      </w:r>
    </w:p>
    <w:p w14:paraId="3C2187A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5" w:name="766"/>
      <w:bookmarkEnd w:id="735"/>
      <w:r>
        <w:rPr>
          <w:rFonts w:ascii="Arial" w:hAnsi="Arial" w:cs="Arial"/>
          <w:color w:val="000000"/>
        </w:rPr>
        <w:t xml:space="preserve">51.6.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>;</w:t>
      </w:r>
    </w:p>
    <w:p w14:paraId="6D5E1AB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6" w:name="767"/>
      <w:bookmarkEnd w:id="736"/>
      <w:r>
        <w:rPr>
          <w:rFonts w:ascii="Arial" w:hAnsi="Arial" w:cs="Arial"/>
          <w:color w:val="000000"/>
        </w:rPr>
        <w:t xml:space="preserve">51.7.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перенесенного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эпизода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консультацию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врачу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аллергологу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иммунологу</w:t>
      </w:r>
      <w:r>
        <w:rPr>
          <w:rFonts w:ascii="Arial" w:hAnsi="Arial" w:cs="Arial"/>
          <w:color w:val="000000"/>
        </w:rPr>
        <w:t>.</w:t>
      </w:r>
    </w:p>
    <w:p w14:paraId="4E339A6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7" w:name="768"/>
      <w:bookmarkEnd w:id="737"/>
      <w:r>
        <w:rPr>
          <w:rFonts w:ascii="Arial" w:hAnsi="Arial" w:cs="Arial"/>
          <w:color w:val="000000"/>
        </w:rPr>
        <w:t xml:space="preserve">52.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ангионевротическом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шифр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 xml:space="preserve">-10 - L50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: L50.0 </w:t>
      </w:r>
      <w:r>
        <w:rPr>
          <w:rFonts w:ascii="Arial" w:hAnsi="Arial" w:cs="Arial"/>
          <w:color w:val="000000"/>
        </w:rPr>
        <w:t>Аллергическая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; L50.1 </w:t>
      </w:r>
      <w:r>
        <w:rPr>
          <w:rFonts w:ascii="Arial" w:hAnsi="Arial" w:cs="Arial"/>
          <w:color w:val="000000"/>
        </w:rPr>
        <w:t>Идиопатическая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; L50.2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вызванная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низкой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; L50.3 </w:t>
      </w:r>
      <w:r>
        <w:rPr>
          <w:rFonts w:ascii="Arial" w:hAnsi="Arial" w:cs="Arial"/>
          <w:color w:val="000000"/>
        </w:rPr>
        <w:t>Дерматографическа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; L50.4 </w:t>
      </w:r>
      <w:r>
        <w:rPr>
          <w:rFonts w:ascii="Arial" w:hAnsi="Arial" w:cs="Arial"/>
          <w:color w:val="000000"/>
        </w:rPr>
        <w:t>Вибрационная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; L50.5 </w:t>
      </w:r>
      <w:r>
        <w:rPr>
          <w:rFonts w:ascii="Arial" w:hAnsi="Arial" w:cs="Arial"/>
          <w:color w:val="000000"/>
        </w:rPr>
        <w:t>Холинергическая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; L50.6 </w:t>
      </w:r>
      <w:r>
        <w:rPr>
          <w:rFonts w:ascii="Arial" w:hAnsi="Arial" w:cs="Arial"/>
          <w:color w:val="000000"/>
        </w:rPr>
        <w:t>Контактная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; L50.8 </w:t>
      </w:r>
      <w:r>
        <w:rPr>
          <w:rFonts w:ascii="Arial" w:hAnsi="Arial" w:cs="Arial"/>
          <w:color w:val="000000"/>
        </w:rPr>
        <w:t>Другая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; L50.9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неуточненная</w:t>
      </w:r>
      <w:r>
        <w:rPr>
          <w:rFonts w:ascii="Arial" w:hAnsi="Arial" w:cs="Arial"/>
          <w:color w:val="000000"/>
        </w:rPr>
        <w:t xml:space="preserve">; T78.3 </w:t>
      </w:r>
      <w:r>
        <w:rPr>
          <w:rFonts w:ascii="Arial" w:hAnsi="Arial" w:cs="Arial"/>
          <w:color w:val="000000"/>
        </w:rPr>
        <w:t>Ангионевротический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>):</w:t>
      </w:r>
    </w:p>
    <w:p w14:paraId="2CB8071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8" w:name="769"/>
      <w:bookmarkEnd w:id="738"/>
      <w:r>
        <w:rPr>
          <w:rFonts w:ascii="Arial" w:hAnsi="Arial" w:cs="Arial"/>
          <w:color w:val="000000"/>
        </w:rPr>
        <w:t xml:space="preserve">52.1. </w:t>
      </w:r>
      <w:r>
        <w:rPr>
          <w:rFonts w:ascii="Arial" w:hAnsi="Arial" w:cs="Arial"/>
          <w:color w:val="000000"/>
        </w:rPr>
        <w:t>наиболее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распространенные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триггеры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</w:t>
      </w:r>
      <w:r>
        <w:rPr>
          <w:rFonts w:ascii="Arial" w:hAnsi="Arial" w:cs="Arial"/>
          <w:color w:val="000000"/>
        </w:rPr>
        <w:t>ницы</w:t>
      </w:r>
      <w:r>
        <w:rPr>
          <w:rFonts w:ascii="Arial" w:hAnsi="Arial" w:cs="Arial"/>
          <w:color w:val="000000"/>
        </w:rPr>
        <w:t>:</w:t>
      </w:r>
    </w:p>
    <w:p w14:paraId="2AF3C4E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39" w:name="770"/>
      <w:bookmarkEnd w:id="739"/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;</w:t>
      </w:r>
    </w:p>
    <w:p w14:paraId="64D4E4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0" w:name="771"/>
      <w:bookmarkEnd w:id="740"/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>;</w:t>
      </w:r>
    </w:p>
    <w:p w14:paraId="56471B6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1" w:name="772"/>
      <w:bookmarkEnd w:id="741"/>
      <w:r>
        <w:rPr>
          <w:rFonts w:ascii="Arial" w:hAnsi="Arial" w:cs="Arial"/>
          <w:color w:val="000000"/>
        </w:rPr>
        <w:t>стресс</w:t>
      </w:r>
      <w:r>
        <w:rPr>
          <w:rFonts w:ascii="Arial" w:hAnsi="Arial" w:cs="Arial"/>
          <w:color w:val="000000"/>
        </w:rPr>
        <w:t>;</w:t>
      </w:r>
    </w:p>
    <w:p w14:paraId="00F3894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2" w:name="773"/>
      <w:bookmarkEnd w:id="742"/>
      <w:r>
        <w:rPr>
          <w:rFonts w:ascii="Arial" w:hAnsi="Arial" w:cs="Arial"/>
          <w:color w:val="000000"/>
        </w:rPr>
        <w:t>продукты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питания</w:t>
      </w:r>
      <w:r>
        <w:rPr>
          <w:rFonts w:ascii="Arial" w:hAnsi="Arial" w:cs="Arial"/>
          <w:color w:val="000000"/>
        </w:rPr>
        <w:t>;</w:t>
      </w:r>
    </w:p>
    <w:p w14:paraId="19E52AA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3" w:name="774"/>
      <w:bookmarkEnd w:id="743"/>
      <w:r>
        <w:rPr>
          <w:rFonts w:ascii="Arial" w:hAnsi="Arial" w:cs="Arial"/>
          <w:color w:val="000000"/>
        </w:rPr>
        <w:t>укусы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насекомых</w:t>
      </w:r>
      <w:r>
        <w:rPr>
          <w:rFonts w:ascii="Arial" w:hAnsi="Arial" w:cs="Arial"/>
          <w:color w:val="000000"/>
        </w:rPr>
        <w:t>;</w:t>
      </w:r>
    </w:p>
    <w:p w14:paraId="07A115D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4" w:name="775"/>
      <w:bookmarkEnd w:id="744"/>
      <w:r>
        <w:rPr>
          <w:rFonts w:ascii="Arial" w:hAnsi="Arial" w:cs="Arial"/>
          <w:color w:val="000000"/>
        </w:rPr>
        <w:t xml:space="preserve">52.2. </w:t>
      </w:r>
      <w:r>
        <w:rPr>
          <w:rFonts w:ascii="Arial" w:hAnsi="Arial" w:cs="Arial"/>
          <w:color w:val="000000"/>
        </w:rPr>
        <w:t>классификация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продолжительности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>:</w:t>
      </w:r>
    </w:p>
    <w:p w14:paraId="49CEC22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5" w:name="776"/>
      <w:bookmarkEnd w:id="745"/>
      <w:r>
        <w:rPr>
          <w:rFonts w:ascii="Arial" w:hAnsi="Arial" w:cs="Arial"/>
          <w:color w:val="000000"/>
        </w:rPr>
        <w:t>острая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недель</w:t>
      </w:r>
      <w:r>
        <w:rPr>
          <w:rFonts w:ascii="Arial" w:hAnsi="Arial" w:cs="Arial"/>
          <w:color w:val="000000"/>
        </w:rPr>
        <w:t>);</w:t>
      </w:r>
    </w:p>
    <w:p w14:paraId="1BFB8F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6" w:name="777"/>
      <w:bookmarkEnd w:id="746"/>
      <w:r>
        <w:rPr>
          <w:rFonts w:ascii="Arial" w:hAnsi="Arial" w:cs="Arial"/>
          <w:color w:val="000000"/>
        </w:rPr>
        <w:t>хроническая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свыше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недель</w:t>
      </w:r>
      <w:r>
        <w:rPr>
          <w:rFonts w:ascii="Arial" w:hAnsi="Arial" w:cs="Arial"/>
          <w:color w:val="000000"/>
        </w:rPr>
        <w:t>);</w:t>
      </w:r>
    </w:p>
    <w:p w14:paraId="1CB07F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7" w:name="778"/>
      <w:bookmarkEnd w:id="747"/>
      <w:r>
        <w:rPr>
          <w:rFonts w:ascii="Arial" w:hAnsi="Arial" w:cs="Arial"/>
          <w:color w:val="000000"/>
        </w:rPr>
        <w:t>спонтанная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>);</w:t>
      </w:r>
    </w:p>
    <w:p w14:paraId="3A0F76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8" w:name="779"/>
      <w:bookmarkEnd w:id="748"/>
      <w:r>
        <w:rPr>
          <w:rFonts w:ascii="Arial" w:hAnsi="Arial" w:cs="Arial"/>
          <w:color w:val="000000"/>
        </w:rPr>
        <w:t>индуцируемая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установлен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</w:t>
      </w:r>
      <w:r>
        <w:rPr>
          <w:rFonts w:ascii="Arial" w:hAnsi="Arial" w:cs="Arial"/>
          <w:color w:val="000000"/>
        </w:rPr>
        <w:t>);</w:t>
      </w:r>
    </w:p>
    <w:p w14:paraId="7E4880F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49" w:name="780"/>
      <w:bookmarkEnd w:id="749"/>
      <w:r>
        <w:rPr>
          <w:rFonts w:ascii="Arial" w:hAnsi="Arial" w:cs="Arial"/>
          <w:color w:val="000000"/>
        </w:rPr>
        <w:t xml:space="preserve">52.3.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анализе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жалоб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физикального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инструментальные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рекомендованы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сенсибилизированных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</w:t>
      </w:r>
      <w:r>
        <w:rPr>
          <w:rFonts w:ascii="Arial" w:hAnsi="Arial" w:cs="Arial"/>
          <w:color w:val="000000"/>
        </w:rPr>
        <w:t>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провоцирующих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обследования</w:t>
      </w:r>
      <w:r>
        <w:rPr>
          <w:rFonts w:ascii="Arial" w:hAnsi="Arial" w:cs="Arial"/>
          <w:color w:val="000000"/>
        </w:rPr>
        <w:t>);</w:t>
      </w:r>
    </w:p>
    <w:p w14:paraId="3E87A3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0" w:name="781"/>
      <w:bookmarkEnd w:id="750"/>
      <w:r>
        <w:rPr>
          <w:rFonts w:ascii="Arial" w:hAnsi="Arial" w:cs="Arial"/>
          <w:color w:val="000000"/>
        </w:rPr>
        <w:t xml:space="preserve">52.4. </w:t>
      </w:r>
      <w:r>
        <w:rPr>
          <w:rFonts w:ascii="Arial" w:hAnsi="Arial" w:cs="Arial"/>
          <w:color w:val="000000"/>
        </w:rPr>
        <w:t>дифференциальный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>:</w:t>
      </w:r>
    </w:p>
    <w:p w14:paraId="74907D4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1" w:name="782"/>
      <w:bookmarkEnd w:id="751"/>
      <w:r>
        <w:rPr>
          <w:rFonts w:ascii="Arial" w:hAnsi="Arial" w:cs="Arial"/>
          <w:color w:val="000000"/>
        </w:rPr>
        <w:t>макулопапулезный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мастоцит</w:t>
      </w:r>
      <w:r>
        <w:rPr>
          <w:rFonts w:ascii="Arial" w:hAnsi="Arial" w:cs="Arial"/>
          <w:color w:val="000000"/>
        </w:rPr>
        <w:t>оз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пигментная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>);</w:t>
      </w:r>
    </w:p>
    <w:p w14:paraId="6623623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2" w:name="783"/>
      <w:bookmarkEnd w:id="752"/>
      <w:r>
        <w:rPr>
          <w:rFonts w:ascii="Arial" w:hAnsi="Arial" w:cs="Arial"/>
          <w:color w:val="000000"/>
        </w:rPr>
        <w:t>уртикарный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васкулит</w:t>
      </w:r>
      <w:r>
        <w:rPr>
          <w:rFonts w:ascii="Arial" w:hAnsi="Arial" w:cs="Arial"/>
          <w:color w:val="000000"/>
        </w:rPr>
        <w:t>;</w:t>
      </w:r>
    </w:p>
    <w:p w14:paraId="767AB1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3" w:name="784"/>
      <w:bookmarkEnd w:id="753"/>
      <w:r>
        <w:rPr>
          <w:rFonts w:ascii="Arial" w:hAnsi="Arial" w:cs="Arial"/>
          <w:color w:val="000000"/>
        </w:rPr>
        <w:t>брадикинин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опосредованный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ангионевротический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наследственный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ангионевротический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>);</w:t>
      </w:r>
    </w:p>
    <w:p w14:paraId="5BEF51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4" w:name="785"/>
      <w:bookmarkEnd w:id="754"/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индуцируемая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нагрузкой</w:t>
      </w:r>
      <w:r>
        <w:rPr>
          <w:rFonts w:ascii="Arial" w:hAnsi="Arial" w:cs="Arial"/>
          <w:color w:val="000000"/>
        </w:rPr>
        <w:t>;</w:t>
      </w:r>
    </w:p>
    <w:p w14:paraId="0720EB4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5" w:name="786"/>
      <w:bookmarkEnd w:id="755"/>
      <w:r>
        <w:rPr>
          <w:rFonts w:ascii="Arial" w:hAnsi="Arial" w:cs="Arial"/>
          <w:color w:val="000000"/>
        </w:rPr>
        <w:t>криопирин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ассоциированные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периодические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</w:t>
      </w:r>
      <w:r>
        <w:rPr>
          <w:rFonts w:ascii="Arial" w:hAnsi="Arial" w:cs="Arial"/>
          <w:color w:val="000000"/>
        </w:rPr>
        <w:t>ндромы</w:t>
      </w:r>
      <w:r>
        <w:rPr>
          <w:rFonts w:ascii="Arial" w:hAnsi="Arial" w:cs="Arial"/>
          <w:color w:val="000000"/>
        </w:rPr>
        <w:t>;</w:t>
      </w:r>
    </w:p>
    <w:p w14:paraId="14EECE2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6" w:name="787"/>
      <w:bookmarkEnd w:id="756"/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Шнитцлера</w:t>
      </w:r>
      <w:r>
        <w:rPr>
          <w:rFonts w:ascii="Arial" w:hAnsi="Arial" w:cs="Arial"/>
          <w:color w:val="000000"/>
        </w:rPr>
        <w:t>;</w:t>
      </w:r>
    </w:p>
    <w:p w14:paraId="28683D7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7" w:name="788"/>
      <w:bookmarkEnd w:id="757"/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Глейча</w:t>
      </w:r>
      <w:r>
        <w:rPr>
          <w:rFonts w:ascii="Arial" w:hAnsi="Arial" w:cs="Arial"/>
          <w:color w:val="000000"/>
        </w:rPr>
        <w:t>;</w:t>
      </w:r>
    </w:p>
    <w:p w14:paraId="420B8D2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8" w:name="789"/>
      <w:bookmarkEnd w:id="758"/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Уэллса</w:t>
      </w:r>
      <w:r>
        <w:rPr>
          <w:rFonts w:ascii="Arial" w:hAnsi="Arial" w:cs="Arial"/>
          <w:color w:val="000000"/>
        </w:rPr>
        <w:t>;</w:t>
      </w:r>
    </w:p>
    <w:p w14:paraId="5033A3A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59" w:name="790"/>
      <w:bookmarkEnd w:id="759"/>
      <w:r>
        <w:rPr>
          <w:rFonts w:ascii="Arial" w:hAnsi="Arial" w:cs="Arial"/>
          <w:color w:val="000000"/>
        </w:rPr>
        <w:t>буллезный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пемфигоид</w:t>
      </w:r>
      <w:r>
        <w:rPr>
          <w:rFonts w:ascii="Arial" w:hAnsi="Arial" w:cs="Arial"/>
          <w:color w:val="000000"/>
        </w:rPr>
        <w:t>;</w:t>
      </w:r>
    </w:p>
    <w:p w14:paraId="68193EB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0" w:name="791"/>
      <w:bookmarkEnd w:id="760"/>
      <w:r>
        <w:rPr>
          <w:rFonts w:ascii="Arial" w:hAnsi="Arial" w:cs="Arial"/>
          <w:color w:val="000000"/>
        </w:rPr>
        <w:t>ювенильный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идиопатический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артрит</w:t>
      </w:r>
      <w:r>
        <w:rPr>
          <w:rFonts w:ascii="Arial" w:hAnsi="Arial" w:cs="Arial"/>
          <w:color w:val="000000"/>
        </w:rPr>
        <w:t>;</w:t>
      </w:r>
    </w:p>
    <w:p w14:paraId="2B88BE0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1" w:name="792"/>
      <w:bookmarkEnd w:id="761"/>
      <w:r>
        <w:rPr>
          <w:rFonts w:ascii="Arial" w:hAnsi="Arial" w:cs="Arial"/>
          <w:color w:val="000000"/>
        </w:rPr>
        <w:t>экзантемы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заболеваниях</w:t>
      </w:r>
      <w:r>
        <w:rPr>
          <w:rFonts w:ascii="Arial" w:hAnsi="Arial" w:cs="Arial"/>
          <w:color w:val="000000"/>
        </w:rPr>
        <w:t>;</w:t>
      </w:r>
    </w:p>
    <w:p w14:paraId="37EF564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2" w:name="793"/>
      <w:bookmarkEnd w:id="762"/>
      <w:r>
        <w:rPr>
          <w:rFonts w:ascii="Arial" w:hAnsi="Arial" w:cs="Arial"/>
          <w:color w:val="000000"/>
        </w:rPr>
        <w:t xml:space="preserve">52.5. </w:t>
      </w:r>
      <w:r>
        <w:rPr>
          <w:rFonts w:ascii="Arial" w:hAnsi="Arial" w:cs="Arial"/>
          <w:color w:val="000000"/>
        </w:rPr>
        <w:t>порядок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ангионевротическом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отеке</w:t>
      </w:r>
      <w:r>
        <w:rPr>
          <w:rFonts w:ascii="Arial" w:hAnsi="Arial" w:cs="Arial"/>
          <w:color w:val="000000"/>
        </w:rPr>
        <w:t>.</w:t>
      </w:r>
    </w:p>
    <w:p w14:paraId="73CCE68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3" w:name="794"/>
      <w:bookmarkEnd w:id="763"/>
      <w:r>
        <w:rPr>
          <w:rFonts w:ascii="Arial" w:hAnsi="Arial" w:cs="Arial"/>
          <w:color w:val="000000"/>
        </w:rPr>
        <w:t>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элиминация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индивидуальная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элиминационная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уменьшение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провоцирующих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инсоля</w:t>
      </w:r>
      <w:r>
        <w:rPr>
          <w:rFonts w:ascii="Arial" w:hAnsi="Arial" w:cs="Arial"/>
          <w:color w:val="000000"/>
        </w:rPr>
        <w:t>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давление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физическая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нагрузка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прекращение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замена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>).</w:t>
      </w:r>
    </w:p>
    <w:p w14:paraId="16B4F75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4" w:name="795"/>
      <w:bookmarkEnd w:id="764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антигистаминных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</w:t>
      </w:r>
      <w:r>
        <w:rPr>
          <w:rFonts w:ascii="Arial" w:hAnsi="Arial" w:cs="Arial"/>
          <w:color w:val="000000"/>
        </w:rPr>
        <w:t>:</w:t>
      </w:r>
    </w:p>
    <w:p w14:paraId="378118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5" w:name="796"/>
      <w:bookmarkEnd w:id="765"/>
      <w:r>
        <w:rPr>
          <w:rFonts w:ascii="Arial" w:hAnsi="Arial" w:cs="Arial"/>
          <w:color w:val="000000"/>
        </w:rPr>
        <w:t>лоратадин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сироп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>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6E8934D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6" w:name="797"/>
      <w:bookmarkEnd w:id="76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2 - 12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20BCE25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7" w:name="798"/>
      <w:bookmarkEnd w:id="76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0942F88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8" w:name="799"/>
      <w:bookmarkEnd w:id="768"/>
      <w:r>
        <w:rPr>
          <w:rFonts w:ascii="Arial" w:hAnsi="Arial" w:cs="Arial"/>
          <w:color w:val="000000"/>
        </w:rPr>
        <w:t>лоратадин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6945D26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69" w:name="800"/>
      <w:bookmarkEnd w:id="769"/>
      <w:r>
        <w:rPr>
          <w:rFonts w:ascii="Arial" w:hAnsi="Arial" w:cs="Arial"/>
          <w:color w:val="000000"/>
        </w:rPr>
        <w:t>дезлоратадин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капсулы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36A56E1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0" w:name="801"/>
      <w:bookmarkEnd w:id="770"/>
      <w:r>
        <w:rPr>
          <w:rFonts w:ascii="Arial" w:hAnsi="Arial" w:cs="Arial"/>
          <w:color w:val="000000"/>
        </w:rPr>
        <w:t>дезлоратадин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оболочкой</w:t>
      </w:r>
      <w:r>
        <w:rPr>
          <w:rFonts w:ascii="Arial" w:hAnsi="Arial" w:cs="Arial"/>
          <w:color w:val="000000"/>
        </w:rPr>
        <w:t xml:space="preserve">,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037D5CC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1" w:name="802"/>
      <w:bookmarkEnd w:id="771"/>
      <w:r>
        <w:rPr>
          <w:rFonts w:ascii="Arial" w:hAnsi="Arial" w:cs="Arial"/>
          <w:color w:val="000000"/>
        </w:rPr>
        <w:t>цетиризин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оболочкой</w:t>
      </w:r>
      <w:r>
        <w:rPr>
          <w:rFonts w:ascii="Arial" w:hAnsi="Arial" w:cs="Arial"/>
          <w:color w:val="000000"/>
        </w:rPr>
        <w:t xml:space="preserve">,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>;</w:t>
      </w:r>
    </w:p>
    <w:p w14:paraId="7B5DBBE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2" w:name="803"/>
      <w:bookmarkEnd w:id="772"/>
      <w:r>
        <w:rPr>
          <w:rFonts w:ascii="Arial" w:hAnsi="Arial" w:cs="Arial"/>
          <w:color w:val="000000"/>
        </w:rPr>
        <w:t>цетиризин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капсулы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55FF475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3" w:name="804"/>
      <w:bookmarkEnd w:id="77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6 - 12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3D5FCE8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4" w:name="805"/>
      <w:bookmarkEnd w:id="774"/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1F841F8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5" w:name="806"/>
      <w:bookmarkEnd w:id="775"/>
      <w:r>
        <w:rPr>
          <w:rFonts w:ascii="Arial" w:hAnsi="Arial" w:cs="Arial"/>
          <w:color w:val="000000"/>
        </w:rPr>
        <w:t>цетиризин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капли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)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2AB9BD1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6" w:name="807"/>
      <w:bookmarkEnd w:id="77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329795F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7" w:name="808"/>
      <w:bookmarkEnd w:id="77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7C60D53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8" w:name="809"/>
      <w:bookmarkEnd w:id="77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2 - 5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29E0401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79" w:name="810"/>
      <w:bookmarkEnd w:id="77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6 - 12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1B07E40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0" w:name="811"/>
      <w:bookmarkEnd w:id="78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18C314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1" w:name="812"/>
      <w:bookmarkEnd w:id="78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учитывая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зарегистрированных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антигистаминных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поколения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могут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антигистаминные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поколения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хифенадин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.</w:t>
      </w:r>
    </w:p>
    <w:p w14:paraId="0EED51F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2" w:name="813"/>
      <w:bookmarkEnd w:id="782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</w:t>
      </w:r>
      <w:r>
        <w:rPr>
          <w:rFonts w:ascii="Arial" w:hAnsi="Arial" w:cs="Arial"/>
          <w:color w:val="000000"/>
        </w:rPr>
        <w:t>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генерализованных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уртикарных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высыпаний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ангионевротического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кишечного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стартового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антигистамин</w:t>
      </w:r>
      <w:r>
        <w:rPr>
          <w:rFonts w:ascii="Arial" w:hAnsi="Arial" w:cs="Arial"/>
          <w:color w:val="000000"/>
        </w:rPr>
        <w:t>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парентерально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выбор</w:t>
      </w:r>
      <w:r>
        <w:rPr>
          <w:rFonts w:ascii="Arial" w:hAnsi="Arial" w:cs="Arial"/>
          <w:color w:val="000000"/>
        </w:rPr>
        <w:t>:</w:t>
      </w:r>
    </w:p>
    <w:p w14:paraId="416F363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3" w:name="814"/>
      <w:bookmarkEnd w:id="783"/>
      <w:r>
        <w:rPr>
          <w:rFonts w:ascii="Arial" w:hAnsi="Arial" w:cs="Arial"/>
          <w:color w:val="000000"/>
        </w:rPr>
        <w:t>хлоропирамин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627FDD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4" w:name="815"/>
      <w:bookmarkEnd w:id="78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1 - 12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(0,25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1 - 2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5E73C5A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5" w:name="816"/>
      <w:bookmarkEnd w:id="78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1 - 6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(0,5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1 - 2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1A720E2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6" w:name="817"/>
      <w:bookmarkEnd w:id="786"/>
      <w:r>
        <w:rPr>
          <w:rFonts w:ascii="Arial" w:hAnsi="Arial" w:cs="Arial"/>
          <w:color w:val="000000"/>
        </w:rPr>
        <w:lastRenderedPageBreak/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6 - 14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(0,5 - 1,0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1 - 2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2495C56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7" w:name="818"/>
      <w:bookmarkEnd w:id="78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(1,0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1 - 2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;</w:t>
      </w:r>
    </w:p>
    <w:p w14:paraId="20C22AE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8" w:name="819"/>
      <w:bookmarkEnd w:id="788"/>
      <w:r>
        <w:rPr>
          <w:rFonts w:ascii="Arial" w:hAnsi="Arial" w:cs="Arial"/>
          <w:color w:val="000000"/>
        </w:rPr>
        <w:t>клемастин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25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разделяя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инъекции</w:t>
      </w:r>
      <w:r>
        <w:rPr>
          <w:rFonts w:ascii="Arial" w:hAnsi="Arial" w:cs="Arial"/>
          <w:color w:val="000000"/>
        </w:rPr>
        <w:t>;</w:t>
      </w:r>
    </w:p>
    <w:p w14:paraId="53F596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89" w:name="820"/>
      <w:bookmarkEnd w:id="789"/>
      <w:r>
        <w:rPr>
          <w:rFonts w:ascii="Arial" w:hAnsi="Arial" w:cs="Arial"/>
          <w:color w:val="000000"/>
        </w:rPr>
        <w:t>дифенгидрамин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0F92BC8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0" w:name="821"/>
      <w:bookmarkEnd w:id="79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0,3 - 0,5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(3 - 5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);</w:t>
      </w:r>
    </w:p>
    <w:p w14:paraId="0B57F46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1" w:name="822"/>
      <w:bookmarkEnd w:id="79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0,5 - 1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(5 - 10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);</w:t>
      </w:r>
    </w:p>
    <w:p w14:paraId="4848712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2" w:name="823"/>
      <w:bookmarkEnd w:id="79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1 - 1,5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(10 - 15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);</w:t>
      </w:r>
    </w:p>
    <w:p w14:paraId="1E28EB0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3" w:name="824"/>
      <w:bookmarkEnd w:id="793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1,5 - 3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(15 - 30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6 - 8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ов</w:t>
      </w:r>
      <w:r>
        <w:rPr>
          <w:rFonts w:ascii="Arial" w:hAnsi="Arial" w:cs="Arial"/>
          <w:color w:val="000000"/>
        </w:rPr>
        <w:t>;</w:t>
      </w:r>
    </w:p>
    <w:p w14:paraId="22CD8F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4" w:name="825"/>
      <w:bookmarkEnd w:id="794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1 - 5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(10 - 50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) 1 - 3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>.</w:t>
      </w:r>
    </w:p>
    <w:p w14:paraId="42FDD2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5" w:name="826"/>
      <w:bookmarkEnd w:id="79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ангионевротическом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локализацией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стартового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антигис</w:t>
      </w:r>
      <w:r>
        <w:rPr>
          <w:rFonts w:ascii="Arial" w:hAnsi="Arial" w:cs="Arial"/>
          <w:color w:val="000000"/>
        </w:rPr>
        <w:t>таминными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</w:t>
      </w:r>
      <w:r>
        <w:rPr>
          <w:rFonts w:ascii="Arial" w:hAnsi="Arial" w:cs="Arial"/>
          <w:color w:val="000000"/>
        </w:rPr>
        <w:t>мышечно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дексаметазона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эквивалентной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преднизолону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5 - 7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>.</w:t>
      </w:r>
    </w:p>
    <w:p w14:paraId="1E8B390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6" w:name="827"/>
      <w:bookmarkEnd w:id="79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ангионевротического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</w:t>
      </w:r>
      <w:r>
        <w:rPr>
          <w:rFonts w:ascii="Arial" w:hAnsi="Arial" w:cs="Arial"/>
          <w:color w:val="000000"/>
        </w:rPr>
        <w:t>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гортани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рекомендовано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трахеостомии</w:t>
      </w:r>
      <w:r>
        <w:rPr>
          <w:rFonts w:ascii="Arial" w:hAnsi="Arial" w:cs="Arial"/>
          <w:color w:val="000000"/>
        </w:rPr>
        <w:t>.</w:t>
      </w:r>
    </w:p>
    <w:p w14:paraId="5E170E7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7" w:name="828"/>
      <w:bookmarkEnd w:id="797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ангионевротический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пункту</w:t>
      </w:r>
      <w:r>
        <w:rPr>
          <w:rFonts w:ascii="Arial" w:hAnsi="Arial" w:cs="Arial"/>
          <w:color w:val="000000"/>
        </w:rPr>
        <w:t xml:space="preserve"> 51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протокола</w:t>
      </w:r>
      <w:r>
        <w:rPr>
          <w:rFonts w:ascii="Arial" w:hAnsi="Arial" w:cs="Arial"/>
          <w:color w:val="000000"/>
        </w:rPr>
        <w:t>.</w:t>
      </w:r>
    </w:p>
    <w:p w14:paraId="3591E38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8" w:name="829"/>
      <w:bookmarkEnd w:id="798"/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ангионевротическом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38D2DA7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799" w:name="830"/>
      <w:bookmarkEnd w:id="799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спонтанной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генерализованной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крапивницей</w:t>
      </w:r>
      <w:r>
        <w:rPr>
          <w:rFonts w:ascii="Arial" w:hAnsi="Arial" w:cs="Arial"/>
          <w:color w:val="000000"/>
        </w:rPr>
        <w:t>;</w:t>
      </w:r>
    </w:p>
    <w:p w14:paraId="0C14871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0" w:name="831"/>
      <w:bookmarkEnd w:id="800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ангионевротическим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сопровождающимся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изнаками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гортани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асфиксии</w:t>
      </w:r>
      <w:r>
        <w:rPr>
          <w:rFonts w:ascii="Arial" w:hAnsi="Arial" w:cs="Arial"/>
          <w:color w:val="000000"/>
        </w:rPr>
        <w:t>;</w:t>
      </w:r>
    </w:p>
    <w:p w14:paraId="0A9022A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1" w:name="832"/>
      <w:bookmarkEnd w:id="801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ангионевротическим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локализованным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шеи</w:t>
      </w:r>
      <w:r>
        <w:rPr>
          <w:rFonts w:ascii="Arial" w:hAnsi="Arial" w:cs="Arial"/>
          <w:color w:val="000000"/>
        </w:rPr>
        <w:t>;</w:t>
      </w:r>
    </w:p>
    <w:p w14:paraId="568D2BB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2" w:name="833"/>
      <w:bookmarkEnd w:id="802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АФ</w:t>
      </w:r>
      <w:r>
        <w:rPr>
          <w:rFonts w:ascii="Arial" w:hAnsi="Arial" w:cs="Arial"/>
          <w:color w:val="000000"/>
        </w:rPr>
        <w:t>;</w:t>
      </w:r>
    </w:p>
    <w:p w14:paraId="00D2F24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3" w:name="834"/>
      <w:bookmarkEnd w:id="803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обострения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хронической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крапивницы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ангионевротическим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</w:t>
      </w:r>
      <w:r>
        <w:rPr>
          <w:rFonts w:ascii="Arial" w:hAnsi="Arial" w:cs="Arial"/>
          <w:color w:val="000000"/>
        </w:rPr>
        <w:t>рпидным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14:paraId="37A5961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4" w:name="835"/>
      <w:bookmarkEnd w:id="804"/>
      <w:r>
        <w:rPr>
          <w:rFonts w:ascii="Arial" w:hAnsi="Arial" w:cs="Arial"/>
          <w:color w:val="000000"/>
        </w:rPr>
        <w:t>Выявление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указывающих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эпидермального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некролиза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шифр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МКБ</w:t>
      </w:r>
      <w:r>
        <w:rPr>
          <w:rFonts w:ascii="Arial" w:hAnsi="Arial" w:cs="Arial"/>
          <w:color w:val="000000"/>
        </w:rPr>
        <w:t xml:space="preserve">-10 - L51.2 </w:t>
      </w:r>
      <w:r>
        <w:rPr>
          <w:rFonts w:ascii="Arial" w:hAnsi="Arial" w:cs="Arial"/>
          <w:color w:val="000000"/>
        </w:rPr>
        <w:t>Токсический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эпидермальный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некролиз</w:t>
      </w:r>
      <w:r>
        <w:rPr>
          <w:rFonts w:ascii="Arial" w:hAnsi="Arial" w:cs="Arial"/>
          <w:color w:val="000000"/>
        </w:rPr>
        <w:t xml:space="preserve"> [</w:t>
      </w:r>
      <w:r>
        <w:rPr>
          <w:rFonts w:ascii="Arial" w:hAnsi="Arial" w:cs="Arial"/>
          <w:color w:val="000000"/>
        </w:rPr>
        <w:t>Лайелла</w:t>
      </w:r>
      <w:r>
        <w:rPr>
          <w:rFonts w:ascii="Arial" w:hAnsi="Arial" w:cs="Arial"/>
          <w:color w:val="000000"/>
        </w:rPr>
        <w:t xml:space="preserve">]),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немедленной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>.</w:t>
      </w:r>
    </w:p>
    <w:p w14:paraId="667BB3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5" w:name="836"/>
      <w:bookmarkEnd w:id="805"/>
      <w:r>
        <w:rPr>
          <w:rFonts w:ascii="Arial" w:hAnsi="Arial" w:cs="Arial"/>
          <w:color w:val="000000"/>
        </w:rPr>
        <w:t xml:space="preserve">53.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>.</w:t>
      </w:r>
    </w:p>
    <w:p w14:paraId="329C04B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 xml:space="preserve">. 53 </w:t>
      </w:r>
      <w:r>
        <w:rPr>
          <w:rFonts w:ascii="Arial" w:hAnsi="Arial" w:cs="Arial"/>
          <w:color w:val="000000"/>
        </w:rPr>
        <w:t>исключен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Постановление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25.04.2025 N 38)</w:t>
      </w:r>
    </w:p>
    <w:p w14:paraId="266EDBB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06" w:name="1386"/>
      <w:bookmarkEnd w:id="806"/>
      <w:r>
        <w:rPr>
          <w:rFonts w:ascii="Arial" w:hAnsi="Arial" w:cs="Arial"/>
          <w:color w:val="000000"/>
        </w:rPr>
        <w:t> </w:t>
      </w:r>
    </w:p>
    <w:p w14:paraId="05EEFA0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07" w:name="906"/>
      <w:bookmarkEnd w:id="807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8</w:t>
      </w:r>
    </w:p>
    <w:p w14:paraId="3BF9D7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08" w:name="907"/>
      <w:bookmarkEnd w:id="808"/>
      <w:r>
        <w:rPr>
          <w:rFonts w:ascii="Arial" w:hAnsi="Arial" w:cs="Arial"/>
          <w:b/>
          <w:bCs/>
          <w:color w:val="000000"/>
        </w:rPr>
        <w:t>НЕОТЛОЖНЫЕ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</w:t>
      </w:r>
      <w:r>
        <w:rPr>
          <w:rFonts w:ascii="Arial" w:hAnsi="Arial" w:cs="Arial"/>
          <w:b/>
          <w:bCs/>
          <w:color w:val="000000"/>
        </w:rPr>
        <w:t>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САХАРНОМ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ДИАБЕТЕ</w:t>
      </w:r>
    </w:p>
    <w:p w14:paraId="7AB9DE4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09" w:name="1387"/>
      <w:bookmarkEnd w:id="809"/>
      <w:r>
        <w:rPr>
          <w:rFonts w:ascii="Arial" w:hAnsi="Arial" w:cs="Arial"/>
          <w:color w:val="000000"/>
        </w:rPr>
        <w:t> </w:t>
      </w:r>
    </w:p>
    <w:p w14:paraId="479174B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0" w:name="908"/>
      <w:bookmarkEnd w:id="810"/>
      <w:r>
        <w:rPr>
          <w:rFonts w:ascii="Arial" w:hAnsi="Arial" w:cs="Arial"/>
          <w:color w:val="000000"/>
        </w:rPr>
        <w:t xml:space="preserve">54. </w:t>
      </w:r>
      <w:r>
        <w:rPr>
          <w:rFonts w:ascii="Arial" w:hAnsi="Arial" w:cs="Arial"/>
          <w:color w:val="000000"/>
        </w:rPr>
        <w:t>Диабетический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кетоацидотическая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</w:t>
      </w:r>
      <w:r>
        <w:rPr>
          <w:rFonts w:ascii="Arial" w:hAnsi="Arial" w:cs="Arial"/>
          <w:color w:val="000000"/>
        </w:rPr>
        <w:t>:</w:t>
      </w:r>
    </w:p>
    <w:p w14:paraId="323703A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1" w:name="909"/>
      <w:bookmarkEnd w:id="811"/>
      <w:r>
        <w:rPr>
          <w:rFonts w:ascii="Arial" w:hAnsi="Arial" w:cs="Arial"/>
          <w:color w:val="000000"/>
        </w:rPr>
        <w:t xml:space="preserve">54.1.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диабетическим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незамедлительно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госпитализирован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Оптимально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первые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неправильной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>;</w:t>
      </w:r>
    </w:p>
    <w:p w14:paraId="03948EA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2" w:name="910"/>
      <w:bookmarkEnd w:id="812"/>
      <w:r>
        <w:rPr>
          <w:rFonts w:ascii="Arial" w:hAnsi="Arial" w:cs="Arial"/>
          <w:color w:val="000000"/>
        </w:rPr>
        <w:t xml:space="preserve">54.2.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диабетическом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гипергликемической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кетоацидотической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коме</w:t>
      </w:r>
      <w:r>
        <w:rPr>
          <w:rFonts w:ascii="Arial" w:hAnsi="Arial" w:cs="Arial"/>
          <w:color w:val="000000"/>
        </w:rPr>
        <w:t>:</w:t>
      </w:r>
    </w:p>
    <w:p w14:paraId="7530E30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3" w:name="911"/>
      <w:bookmarkEnd w:id="813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оксигенотерапию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подача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лицевую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канюли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потоком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);</w:t>
      </w:r>
    </w:p>
    <w:p w14:paraId="6F83296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4" w:name="912"/>
      <w:bookmarkEnd w:id="814"/>
      <w:r>
        <w:rPr>
          <w:rFonts w:ascii="Arial" w:hAnsi="Arial" w:cs="Arial"/>
          <w:color w:val="000000"/>
        </w:rPr>
        <w:t>определить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>;</w:t>
      </w:r>
    </w:p>
    <w:p w14:paraId="15D88A4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5" w:name="913"/>
      <w:bookmarkEnd w:id="815"/>
      <w:r>
        <w:rPr>
          <w:rFonts w:ascii="Arial" w:hAnsi="Arial" w:cs="Arial"/>
          <w:color w:val="000000"/>
        </w:rPr>
        <w:lastRenderedPageBreak/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терапию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гиповолемического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30 - 40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>;</w:t>
      </w:r>
    </w:p>
    <w:p w14:paraId="2F3D4CE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6" w:name="914"/>
      <w:bookmarkEnd w:id="81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дегидратации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неадекватной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ериферической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;</w:t>
      </w:r>
    </w:p>
    <w:p w14:paraId="5DBC6A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7" w:name="915"/>
      <w:bookmarkEnd w:id="81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+/-10 - 15%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поддержания</w:t>
      </w:r>
      <w:r>
        <w:rPr>
          <w:rFonts w:ascii="Arial" w:hAnsi="Arial" w:cs="Arial"/>
          <w:color w:val="000000"/>
        </w:rPr>
        <w:t>;</w:t>
      </w:r>
    </w:p>
    <w:p w14:paraId="2046D5C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8" w:name="916"/>
      <w:bookmarkEnd w:id="818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гемодинамических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</w:t>
      </w:r>
      <w:r>
        <w:rPr>
          <w:rFonts w:ascii="Arial" w:hAnsi="Arial" w:cs="Arial"/>
          <w:color w:val="000000"/>
        </w:rPr>
        <w:t>телей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внешнего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SaO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>);</w:t>
      </w:r>
    </w:p>
    <w:p w14:paraId="588409E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19" w:name="917"/>
      <w:bookmarkEnd w:id="819"/>
      <w:r>
        <w:rPr>
          <w:rFonts w:ascii="Arial" w:hAnsi="Arial" w:cs="Arial"/>
          <w:color w:val="000000"/>
        </w:rPr>
        <w:t>инсулинотерапия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высока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вероятность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диабетического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кетоацидоза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болюсное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инсулина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подкожно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инсулин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непрерывной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0,1 - 0,025 </w:t>
      </w:r>
      <w:r>
        <w:rPr>
          <w:rFonts w:ascii="Arial" w:hAnsi="Arial" w:cs="Arial"/>
          <w:color w:val="000000"/>
        </w:rPr>
        <w:t>ЕД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;</w:t>
      </w:r>
    </w:p>
    <w:p w14:paraId="5C7D089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0" w:name="918"/>
      <w:bookmarkEnd w:id="82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диабетическом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кетоацидозе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гипервентиляция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требуется</w:t>
      </w:r>
      <w:r>
        <w:rPr>
          <w:rFonts w:ascii="Arial" w:hAnsi="Arial" w:cs="Arial"/>
          <w:color w:val="000000"/>
        </w:rPr>
        <w:t>.</w:t>
      </w:r>
    </w:p>
    <w:p w14:paraId="43BF2D4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1" w:name="919"/>
      <w:bookmarkEnd w:id="821"/>
      <w:r>
        <w:rPr>
          <w:rFonts w:ascii="Arial" w:hAnsi="Arial" w:cs="Arial"/>
          <w:color w:val="000000"/>
        </w:rPr>
        <w:t xml:space="preserve">55. </w:t>
      </w:r>
      <w:r>
        <w:rPr>
          <w:rFonts w:ascii="Arial" w:hAnsi="Arial" w:cs="Arial"/>
          <w:color w:val="000000"/>
        </w:rPr>
        <w:t>Гипогликемия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сахарным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диабетом</w:t>
      </w:r>
      <w:r>
        <w:rPr>
          <w:rFonts w:ascii="Arial" w:hAnsi="Arial" w:cs="Arial"/>
          <w:color w:val="000000"/>
        </w:rPr>
        <w:t>:</w:t>
      </w:r>
    </w:p>
    <w:p w14:paraId="1838948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2" w:name="920"/>
      <w:bookmarkEnd w:id="822"/>
      <w:r>
        <w:rPr>
          <w:rFonts w:ascii="Arial" w:hAnsi="Arial" w:cs="Arial"/>
          <w:color w:val="000000"/>
        </w:rPr>
        <w:t xml:space="preserve">55.1.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</w:t>
      </w:r>
      <w:r>
        <w:rPr>
          <w:rFonts w:ascii="Arial" w:hAnsi="Arial" w:cs="Arial"/>
          <w:color w:val="000000"/>
        </w:rPr>
        <w:t>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гликемии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3,6 </w:t>
      </w:r>
      <w:r>
        <w:rPr>
          <w:rFonts w:ascii="Arial" w:hAnsi="Arial" w:cs="Arial"/>
          <w:color w:val="000000"/>
        </w:rPr>
        <w:t>ммоль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 (65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%)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гликемии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ниже</w:t>
      </w:r>
      <w:r>
        <w:rPr>
          <w:rFonts w:ascii="Arial" w:hAnsi="Arial" w:cs="Arial"/>
          <w:color w:val="000000"/>
        </w:rPr>
        <w:t xml:space="preserve"> 3,9 </w:t>
      </w:r>
      <w:r>
        <w:rPr>
          <w:rFonts w:ascii="Arial" w:hAnsi="Arial" w:cs="Arial"/>
          <w:color w:val="000000"/>
        </w:rPr>
        <w:t>ммоль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 (70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%)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пороговым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сахарным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диабетом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</w:t>
      </w:r>
      <w:r>
        <w:rPr>
          <w:rFonts w:ascii="Arial" w:hAnsi="Arial" w:cs="Arial"/>
          <w:color w:val="000000"/>
        </w:rPr>
        <w:t>зателя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повысить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3 - 4 </w:t>
      </w:r>
      <w:r>
        <w:rPr>
          <w:rFonts w:ascii="Arial" w:hAnsi="Arial" w:cs="Arial"/>
          <w:color w:val="000000"/>
        </w:rPr>
        <w:t>ммоль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 (54 - 70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%);</w:t>
      </w:r>
    </w:p>
    <w:p w14:paraId="4DA7889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3" w:name="921"/>
      <w:bookmarkEnd w:id="823"/>
      <w:r>
        <w:rPr>
          <w:rFonts w:ascii="Arial" w:hAnsi="Arial" w:cs="Arial"/>
          <w:color w:val="000000"/>
        </w:rPr>
        <w:t xml:space="preserve">55.2.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:</w:t>
      </w:r>
    </w:p>
    <w:p w14:paraId="2F2FD88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4" w:name="922"/>
      <w:bookmarkEnd w:id="82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первых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лабораторных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признаках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легкоусвояемых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</w:t>
      </w:r>
      <w:r>
        <w:rPr>
          <w:rFonts w:ascii="Arial" w:hAnsi="Arial" w:cs="Arial"/>
          <w:color w:val="000000"/>
        </w:rPr>
        <w:t>блеток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порошков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0,3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сладкого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питья</w:t>
      </w:r>
      <w:r>
        <w:rPr>
          <w:rFonts w:ascii="Arial" w:hAnsi="Arial" w:cs="Arial"/>
          <w:color w:val="000000"/>
        </w:rPr>
        <w:t xml:space="preserve"> (100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колы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лимонада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сладкий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кусочками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сахара</w:t>
      </w:r>
      <w:r>
        <w:rPr>
          <w:rFonts w:ascii="Arial" w:hAnsi="Arial" w:cs="Arial"/>
          <w:color w:val="000000"/>
        </w:rPr>
        <w:t>);</w:t>
      </w:r>
    </w:p>
    <w:p w14:paraId="5991A9E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5" w:name="923"/>
      <w:bookmarkEnd w:id="82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повторный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</w:t>
      </w:r>
      <w:r>
        <w:rPr>
          <w:rFonts w:ascii="Arial" w:hAnsi="Arial" w:cs="Arial"/>
          <w:color w:val="000000"/>
        </w:rPr>
        <w:t>усвояемых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углеводов</w:t>
      </w:r>
      <w:r>
        <w:rPr>
          <w:rFonts w:ascii="Arial" w:hAnsi="Arial" w:cs="Arial"/>
          <w:color w:val="000000"/>
        </w:rPr>
        <w:t>;</w:t>
      </w:r>
    </w:p>
    <w:p w14:paraId="4430B38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6" w:name="924"/>
      <w:bookmarkEnd w:id="826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улучшении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нормализация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гликемии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углеводов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фрукты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хлеб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молоко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каши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профилактики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рецидива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гипогликемии</w:t>
      </w:r>
      <w:r>
        <w:rPr>
          <w:rFonts w:ascii="Arial" w:hAnsi="Arial" w:cs="Arial"/>
          <w:color w:val="000000"/>
        </w:rPr>
        <w:t>;</w:t>
      </w:r>
    </w:p>
    <w:p w14:paraId="1B631D8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7" w:name="925"/>
      <w:bookmarkEnd w:id="82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гипогликемии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</w:t>
      </w:r>
      <w:r>
        <w:rPr>
          <w:rFonts w:ascii="Arial" w:hAnsi="Arial" w:cs="Arial"/>
          <w:color w:val="000000"/>
        </w:rPr>
        <w:t>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восстановления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446F95D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8" w:name="926"/>
      <w:bookmarkEnd w:id="828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назогастральный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зонд</w:t>
      </w:r>
      <w:r>
        <w:rPr>
          <w:rFonts w:ascii="Arial" w:hAnsi="Arial" w:cs="Arial"/>
          <w:color w:val="000000"/>
        </w:rPr>
        <w:t>;</w:t>
      </w:r>
    </w:p>
    <w:p w14:paraId="07D4008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29" w:name="927"/>
      <w:bookmarkEnd w:id="829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срочная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>.</w:t>
      </w:r>
    </w:p>
    <w:p w14:paraId="6B24B69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0" w:name="928"/>
      <w:bookmarkEnd w:id="830"/>
      <w:r>
        <w:rPr>
          <w:rFonts w:ascii="Arial" w:hAnsi="Arial" w:cs="Arial"/>
          <w:color w:val="000000"/>
        </w:rPr>
        <w:t>Бригада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поддержание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стабильный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ближайшей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>.</w:t>
      </w:r>
    </w:p>
    <w:p w14:paraId="7A7ED6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1" w:name="1388"/>
      <w:bookmarkEnd w:id="831"/>
      <w:r>
        <w:rPr>
          <w:rFonts w:ascii="Arial" w:hAnsi="Arial" w:cs="Arial"/>
          <w:color w:val="000000"/>
        </w:rPr>
        <w:t> </w:t>
      </w:r>
    </w:p>
    <w:p w14:paraId="6EF671D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32" w:name="929"/>
      <w:bookmarkEnd w:id="832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9</w:t>
      </w:r>
    </w:p>
    <w:p w14:paraId="7F7B150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833" w:name="930"/>
      <w:bookmarkEnd w:id="833"/>
      <w:r>
        <w:rPr>
          <w:rFonts w:ascii="Arial" w:hAnsi="Arial" w:cs="Arial"/>
          <w:b/>
          <w:bCs/>
          <w:color w:val="000000"/>
        </w:rPr>
        <w:t>НЕОТЛОЖНЫЕ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СОСТОЯНИЯ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ПРИ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ОСТРЫХ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ИНФЕКЦИОННЫХ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ЗАБОЛЕВАН</w:t>
      </w:r>
      <w:r>
        <w:rPr>
          <w:rFonts w:ascii="Arial" w:hAnsi="Arial" w:cs="Arial"/>
          <w:b/>
          <w:bCs/>
          <w:color w:val="000000"/>
        </w:rPr>
        <w:t>ИЯХ</w:t>
      </w:r>
    </w:p>
    <w:p w14:paraId="2FE1D2F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834" w:name="1389"/>
      <w:bookmarkEnd w:id="834"/>
      <w:r>
        <w:rPr>
          <w:rFonts w:ascii="Arial" w:hAnsi="Arial" w:cs="Arial"/>
          <w:color w:val="000000"/>
        </w:rPr>
        <w:t> </w:t>
      </w:r>
    </w:p>
    <w:p w14:paraId="0566C3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5" w:name="931"/>
      <w:bookmarkEnd w:id="835"/>
      <w:r>
        <w:rPr>
          <w:rFonts w:ascii="Arial" w:hAnsi="Arial" w:cs="Arial"/>
          <w:color w:val="000000"/>
        </w:rPr>
        <w:t xml:space="preserve">56. </w:t>
      </w:r>
      <w:r>
        <w:rPr>
          <w:rFonts w:ascii="Arial" w:hAnsi="Arial" w:cs="Arial"/>
          <w:color w:val="000000"/>
        </w:rPr>
        <w:t>Менингококковая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инфекция</w:t>
      </w:r>
      <w:r>
        <w:rPr>
          <w:rFonts w:ascii="Arial" w:hAnsi="Arial" w:cs="Arial"/>
          <w:color w:val="000000"/>
        </w:rPr>
        <w:t>:</w:t>
      </w:r>
    </w:p>
    <w:p w14:paraId="527109F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6" w:name="932"/>
      <w:bookmarkEnd w:id="836"/>
      <w:r>
        <w:rPr>
          <w:rFonts w:ascii="Arial" w:hAnsi="Arial" w:cs="Arial"/>
          <w:color w:val="000000"/>
        </w:rPr>
        <w:t xml:space="preserve">56.1. </w:t>
      </w:r>
      <w:r>
        <w:rPr>
          <w:rFonts w:ascii="Arial" w:hAnsi="Arial" w:cs="Arial"/>
          <w:color w:val="000000"/>
        </w:rPr>
        <w:t>ранняя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>:</w:t>
      </w:r>
    </w:p>
    <w:p w14:paraId="5598722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7" w:name="933"/>
      <w:bookmarkEnd w:id="837"/>
      <w:r>
        <w:rPr>
          <w:rFonts w:ascii="Arial" w:hAnsi="Arial" w:cs="Arial"/>
          <w:color w:val="000000"/>
        </w:rPr>
        <w:t>острое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предшествующей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либо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здоровья</w:t>
      </w:r>
      <w:r>
        <w:rPr>
          <w:rFonts w:ascii="Arial" w:hAnsi="Arial" w:cs="Arial"/>
          <w:color w:val="000000"/>
        </w:rPr>
        <w:t>;</w:t>
      </w:r>
    </w:p>
    <w:p w14:paraId="545FC35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8" w:name="934"/>
      <w:bookmarkEnd w:id="838"/>
      <w:r>
        <w:rPr>
          <w:rFonts w:ascii="Arial" w:hAnsi="Arial" w:cs="Arial"/>
          <w:color w:val="000000"/>
        </w:rPr>
        <w:t>общемозговая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симптоматика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интенсивная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</w:t>
      </w:r>
      <w:r>
        <w:rPr>
          <w:rFonts w:ascii="Arial" w:hAnsi="Arial" w:cs="Arial"/>
          <w:color w:val="000000"/>
        </w:rPr>
        <w:t>, "</w:t>
      </w:r>
      <w:r>
        <w:rPr>
          <w:rFonts w:ascii="Arial" w:hAnsi="Arial" w:cs="Arial"/>
          <w:color w:val="000000"/>
        </w:rPr>
        <w:t>мозговая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бред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галлюцинации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психомоторное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>;</w:t>
      </w:r>
    </w:p>
    <w:p w14:paraId="78D6C36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39" w:name="935"/>
      <w:bookmarkEnd w:id="839"/>
      <w:r>
        <w:rPr>
          <w:rFonts w:ascii="Arial" w:hAnsi="Arial" w:cs="Arial"/>
          <w:color w:val="000000"/>
        </w:rPr>
        <w:t>менингеальная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оболочечная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симптоматика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кожная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гиперестезия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чувствительности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слуховым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световым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раздражителям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ригидность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затылочных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Кернига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Брудзинского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сухожильных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периостальных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рефлексов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патологические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рефлексы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Бабинского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Гордона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Россолимо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Оппенгеймера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клонус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стоп</w:t>
      </w:r>
      <w:r>
        <w:rPr>
          <w:rFonts w:ascii="Arial" w:hAnsi="Arial" w:cs="Arial"/>
          <w:color w:val="000000"/>
        </w:rPr>
        <w:t>);</w:t>
      </w:r>
    </w:p>
    <w:p w14:paraId="6212AFC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0" w:name="936"/>
      <w:bookmarkEnd w:id="840"/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родничковая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триада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выбухание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напряженность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родничка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пульсации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подвешивания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синоним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Лесажа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поза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легавой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собаки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взведенного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курка</w:t>
      </w:r>
      <w:r>
        <w:rPr>
          <w:rFonts w:ascii="Arial" w:hAnsi="Arial" w:cs="Arial"/>
          <w:color w:val="000000"/>
        </w:rPr>
        <w:t>" (</w:t>
      </w:r>
      <w:r>
        <w:rPr>
          <w:rFonts w:ascii="Arial" w:hAnsi="Arial" w:cs="Arial"/>
          <w:color w:val="000000"/>
        </w:rPr>
        <w:t>голова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запрокинута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туловище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разогнуто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приведены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втянутому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животу</w:t>
      </w:r>
      <w:r>
        <w:rPr>
          <w:rFonts w:ascii="Arial" w:hAnsi="Arial" w:cs="Arial"/>
          <w:color w:val="000000"/>
        </w:rPr>
        <w:t>);</w:t>
      </w:r>
    </w:p>
    <w:p w14:paraId="01EEB7E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1" w:name="937"/>
      <w:bookmarkEnd w:id="841"/>
      <w:r>
        <w:rPr>
          <w:rFonts w:ascii="Arial" w:hAnsi="Arial" w:cs="Arial"/>
          <w:color w:val="000000"/>
        </w:rPr>
        <w:t>общеинфекционная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симптоматика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выраженная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гипертермия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ощущение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озноб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интоксикация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высыпания</w:t>
      </w:r>
      <w:r>
        <w:rPr>
          <w:rFonts w:ascii="Arial" w:hAnsi="Arial" w:cs="Arial"/>
          <w:color w:val="000000"/>
        </w:rPr>
        <w:t>;</w:t>
      </w:r>
    </w:p>
    <w:p w14:paraId="3E127C8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2" w:name="938"/>
      <w:bookmarkEnd w:id="842"/>
      <w:r>
        <w:rPr>
          <w:rFonts w:ascii="Arial" w:hAnsi="Arial" w:cs="Arial"/>
          <w:color w:val="000000"/>
        </w:rPr>
        <w:t xml:space="preserve">56.2. </w:t>
      </w:r>
      <w:r>
        <w:rPr>
          <w:rFonts w:ascii="Arial" w:hAnsi="Arial" w:cs="Arial"/>
          <w:color w:val="000000"/>
        </w:rPr>
        <w:t>угрожающими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генерализованных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менингококковой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бывают</w:t>
      </w:r>
      <w:r>
        <w:rPr>
          <w:rFonts w:ascii="Arial" w:hAnsi="Arial" w:cs="Arial"/>
          <w:color w:val="000000"/>
        </w:rPr>
        <w:t>:</w:t>
      </w:r>
    </w:p>
    <w:p w14:paraId="6641005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3" w:name="939"/>
      <w:bookmarkEnd w:id="843"/>
      <w:r>
        <w:rPr>
          <w:rFonts w:ascii="Arial" w:hAnsi="Arial" w:cs="Arial"/>
          <w:color w:val="000000"/>
        </w:rPr>
        <w:t>СШ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сыпи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сыпи</w:t>
      </w:r>
      <w:r>
        <w:rPr>
          <w:rFonts w:ascii="Arial" w:hAnsi="Arial" w:cs="Arial"/>
          <w:color w:val="000000"/>
        </w:rPr>
        <w:t>;</w:t>
      </w:r>
    </w:p>
    <w:p w14:paraId="66B6252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4" w:name="940"/>
      <w:bookmarkEnd w:id="844"/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дислокацией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ствола</w:t>
      </w:r>
      <w:r>
        <w:rPr>
          <w:rFonts w:ascii="Arial" w:hAnsi="Arial" w:cs="Arial"/>
          <w:color w:val="000000"/>
        </w:rPr>
        <w:t>.</w:t>
      </w:r>
    </w:p>
    <w:p w14:paraId="74BB269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5" w:name="941"/>
      <w:bookmarkEnd w:id="845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гипертермия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выраженные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менингеальные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судорожный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необычные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брадикардии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наклонности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терминальной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стадии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абсолютная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брадикардия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присоединение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аритмии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>;</w:t>
      </w:r>
    </w:p>
    <w:p w14:paraId="4AC3A91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6" w:name="942"/>
      <w:bookmarkEnd w:id="846"/>
      <w:r>
        <w:rPr>
          <w:rFonts w:ascii="Arial" w:hAnsi="Arial" w:cs="Arial"/>
          <w:color w:val="000000"/>
        </w:rPr>
        <w:t xml:space="preserve">56.3. </w:t>
      </w:r>
      <w:r>
        <w:rPr>
          <w:rFonts w:ascii="Arial" w:hAnsi="Arial" w:cs="Arial"/>
          <w:color w:val="000000"/>
        </w:rPr>
        <w:t>дифференциальный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экзантемы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</w:t>
      </w:r>
      <w:r>
        <w:rPr>
          <w:rFonts w:ascii="Arial" w:hAnsi="Arial" w:cs="Arial"/>
          <w:color w:val="000000"/>
        </w:rPr>
        <w:t>ингококцемии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тромбоцитопенией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геморрагическими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васкулитами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инфекциями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экзантемами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корь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ветряная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скарлатина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гриппом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геморрагическим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синдромом</w:t>
      </w:r>
      <w:r>
        <w:rPr>
          <w:rFonts w:ascii="Arial" w:hAnsi="Arial" w:cs="Arial"/>
          <w:color w:val="000000"/>
        </w:rPr>
        <w:t>.</w:t>
      </w:r>
    </w:p>
    <w:p w14:paraId="4F3AF9E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7" w:name="943"/>
      <w:bookmarkEnd w:id="84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картине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менингита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дифференциальная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</w:t>
      </w:r>
      <w:r>
        <w:rPr>
          <w:rFonts w:ascii="Arial" w:hAnsi="Arial" w:cs="Arial"/>
          <w:color w:val="000000"/>
        </w:rPr>
        <w:t>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формами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гриппа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субарахноидальным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кровоизлиянием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пищевыми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токсикоинфекциями</w:t>
      </w:r>
      <w:r>
        <w:rPr>
          <w:rFonts w:ascii="Arial" w:hAnsi="Arial" w:cs="Arial"/>
          <w:color w:val="000000"/>
        </w:rPr>
        <w:t>;</w:t>
      </w:r>
    </w:p>
    <w:p w14:paraId="2490DF6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8" w:name="944"/>
      <w:bookmarkEnd w:id="848"/>
      <w:r>
        <w:rPr>
          <w:rFonts w:ascii="Arial" w:hAnsi="Arial" w:cs="Arial"/>
          <w:color w:val="000000"/>
        </w:rPr>
        <w:t xml:space="preserve">56.4.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менингококковую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инфекцию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вызов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анестезиолог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реанимато</w:t>
      </w:r>
      <w:r>
        <w:rPr>
          <w:rFonts w:ascii="Arial" w:hAnsi="Arial" w:cs="Arial"/>
          <w:color w:val="000000"/>
        </w:rPr>
        <w:t>лог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детский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обязательно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оценивает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гемодинамику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неврологическую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момент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осмотра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отмечает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сопроводительном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диуре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;</w:t>
      </w:r>
    </w:p>
    <w:p w14:paraId="64D6D11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49" w:name="945"/>
      <w:bookmarkEnd w:id="849"/>
      <w:r>
        <w:rPr>
          <w:rFonts w:ascii="Arial" w:hAnsi="Arial" w:cs="Arial"/>
          <w:color w:val="000000"/>
        </w:rPr>
        <w:t xml:space="preserve">56.5.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алгоритм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прибытии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бригады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реанимационные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продолжая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>):</w:t>
      </w:r>
    </w:p>
    <w:p w14:paraId="201FA6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0" w:name="946"/>
      <w:bookmarkEnd w:id="850"/>
      <w:r>
        <w:rPr>
          <w:rFonts w:ascii="Arial" w:hAnsi="Arial" w:cs="Arial"/>
          <w:color w:val="000000"/>
        </w:rPr>
        <w:t>наладить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>;</w:t>
      </w:r>
    </w:p>
    <w:p w14:paraId="793A227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1" w:name="947"/>
      <w:bookmarkEnd w:id="851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увлажненного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катетеры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подачи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(0,5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3-</w:t>
      </w:r>
      <w:r>
        <w:rPr>
          <w:rFonts w:ascii="Arial" w:hAnsi="Arial" w:cs="Arial"/>
          <w:color w:val="000000"/>
        </w:rPr>
        <w:t>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обеспечива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концентрацию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40%;</w:t>
      </w:r>
    </w:p>
    <w:p w14:paraId="46483B8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2" w:name="948"/>
      <w:bookmarkEnd w:id="852"/>
      <w:r>
        <w:rPr>
          <w:rFonts w:ascii="Arial" w:hAnsi="Arial" w:cs="Arial"/>
          <w:color w:val="000000"/>
        </w:rPr>
        <w:t>гормонотерапия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30 (25)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3 - 5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дексаметазон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, 0,15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воспаления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лежащего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СШ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Особенно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манифестации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СШ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предупреждает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существенно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замедляет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>;</w:t>
      </w:r>
    </w:p>
    <w:p w14:paraId="5C210BF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3" w:name="949"/>
      <w:bookmarkEnd w:id="853"/>
      <w:r>
        <w:rPr>
          <w:rFonts w:ascii="Arial" w:hAnsi="Arial" w:cs="Arial"/>
          <w:color w:val="000000"/>
        </w:rPr>
        <w:t>жизненно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противошоковой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- "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особенно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неудачных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попытках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>:</w:t>
      </w:r>
    </w:p>
    <w:p w14:paraId="7AD45BE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4" w:name="950"/>
      <w:bookmarkEnd w:id="85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СШ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сбалансированного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калия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кальция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включительно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улучшения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</w:t>
      </w:r>
      <w:r>
        <w:rPr>
          <w:rFonts w:ascii="Arial" w:hAnsi="Arial" w:cs="Arial"/>
          <w:color w:val="000000"/>
        </w:rPr>
        <w:t>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длительности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сбалансированного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солевого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режиме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);</w:t>
      </w:r>
    </w:p>
    <w:p w14:paraId="3FD71CC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5" w:name="951"/>
      <w:bookmarkEnd w:id="855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гипертермического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>:</w:t>
      </w:r>
    </w:p>
    <w:p w14:paraId="3A774F5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6" w:name="952"/>
      <w:bookmarkEnd w:id="856"/>
      <w:r>
        <w:rPr>
          <w:rFonts w:ascii="Arial" w:hAnsi="Arial" w:cs="Arial"/>
          <w:color w:val="000000"/>
        </w:rPr>
        <w:t>парацетамол</w:t>
      </w:r>
      <w:r>
        <w:rPr>
          <w:rFonts w:ascii="Arial" w:hAnsi="Arial" w:cs="Arial"/>
          <w:color w:val="000000"/>
        </w:rPr>
        <w:t>:</w:t>
      </w:r>
    </w:p>
    <w:p w14:paraId="0E2A8E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7" w:name="953"/>
      <w:bookmarkEnd w:id="857"/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сироп</w:t>
      </w:r>
      <w:r>
        <w:rPr>
          <w:rFonts w:ascii="Arial" w:hAnsi="Arial" w:cs="Arial"/>
          <w:color w:val="000000"/>
        </w:rPr>
        <w:t xml:space="preserve">)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 xml:space="preserve">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4 - 32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119D0D3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8" w:name="954"/>
      <w:bookmarkEnd w:id="858"/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120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/5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:</w:t>
      </w:r>
    </w:p>
    <w:p w14:paraId="5110F20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59" w:name="955"/>
      <w:bookmarkEnd w:id="859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около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около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122140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0" w:name="956"/>
      <w:bookmarkEnd w:id="860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- 2,5 - 5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суспензии</w:t>
      </w:r>
      <w:r>
        <w:rPr>
          <w:rFonts w:ascii="Arial" w:hAnsi="Arial" w:cs="Arial"/>
          <w:color w:val="000000"/>
        </w:rPr>
        <w:t xml:space="preserve"> (1/2 - 1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.) (60 - 120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20BAC95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1" w:name="957"/>
      <w:bookmarkEnd w:id="861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- 5 - 10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суспензии</w:t>
      </w:r>
      <w:r>
        <w:rPr>
          <w:rFonts w:ascii="Arial" w:hAnsi="Arial" w:cs="Arial"/>
          <w:color w:val="000000"/>
        </w:rPr>
        <w:t xml:space="preserve"> (1 - 2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.) (120 - 240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38CA298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2" w:name="958"/>
      <w:bookmarkEnd w:id="862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суспензии</w:t>
      </w:r>
      <w:r>
        <w:rPr>
          <w:rFonts w:ascii="Arial" w:hAnsi="Arial" w:cs="Arial"/>
          <w:color w:val="000000"/>
        </w:rPr>
        <w:t xml:space="preserve"> (2 - 4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.) (240 - 480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3EA7F89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3" w:name="959"/>
      <w:bookmarkEnd w:id="863"/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- 20 - 40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(480</w:t>
      </w:r>
      <w:r>
        <w:rPr>
          <w:rFonts w:ascii="Arial" w:hAnsi="Arial" w:cs="Arial"/>
          <w:color w:val="000000"/>
        </w:rPr>
        <w:t xml:space="preserve"> - 960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4CF946F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4" w:name="960"/>
      <w:bookmarkEnd w:id="864"/>
      <w:r>
        <w:rPr>
          <w:rFonts w:ascii="Arial" w:hAnsi="Arial" w:cs="Arial"/>
          <w:color w:val="000000"/>
        </w:rPr>
        <w:t>суппозитории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ректальные</w:t>
      </w:r>
      <w:r>
        <w:rPr>
          <w:rFonts w:ascii="Arial" w:hAnsi="Arial" w:cs="Arial"/>
          <w:color w:val="000000"/>
        </w:rPr>
        <w:t>:</w:t>
      </w:r>
    </w:p>
    <w:p w14:paraId="1224912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5" w:name="961"/>
      <w:bookmarkEnd w:id="865"/>
      <w:r>
        <w:rPr>
          <w:rFonts w:ascii="Arial" w:hAnsi="Arial" w:cs="Arial"/>
          <w:color w:val="000000"/>
        </w:rPr>
        <w:t xml:space="preserve">80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4 - 6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1FE2599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6" w:name="962"/>
      <w:bookmarkEnd w:id="866"/>
      <w:r>
        <w:rPr>
          <w:rFonts w:ascii="Arial" w:hAnsi="Arial" w:cs="Arial"/>
          <w:color w:val="000000"/>
        </w:rPr>
        <w:t xml:space="preserve">170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8 - 12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4992F0E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7" w:name="963"/>
      <w:bookmarkEnd w:id="867"/>
      <w:r>
        <w:rPr>
          <w:rFonts w:ascii="Arial" w:hAnsi="Arial" w:cs="Arial"/>
          <w:color w:val="000000"/>
        </w:rPr>
        <w:t xml:space="preserve">125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7 - 10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2531D1D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8" w:name="964"/>
      <w:bookmarkEnd w:id="868"/>
      <w:r>
        <w:rPr>
          <w:rFonts w:ascii="Arial" w:hAnsi="Arial" w:cs="Arial"/>
          <w:color w:val="000000"/>
        </w:rPr>
        <w:t xml:space="preserve">330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рекомендуются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15 - 24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034B4CB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69" w:name="965"/>
      <w:bookmarkEnd w:id="869"/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оболочкой</w:t>
      </w:r>
      <w:r>
        <w:rPr>
          <w:rFonts w:ascii="Arial" w:hAnsi="Arial" w:cs="Arial"/>
          <w:color w:val="000000"/>
        </w:rPr>
        <w:t xml:space="preserve">,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ректально</w:t>
      </w:r>
      <w:r>
        <w:rPr>
          <w:rFonts w:ascii="Arial" w:hAnsi="Arial" w:cs="Arial"/>
          <w:color w:val="000000"/>
        </w:rPr>
        <w:t>;</w:t>
      </w:r>
    </w:p>
    <w:p w14:paraId="7AC9EF4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0" w:name="966"/>
      <w:bookmarkEnd w:id="870"/>
      <w:r>
        <w:rPr>
          <w:rFonts w:ascii="Arial" w:hAnsi="Arial" w:cs="Arial"/>
          <w:color w:val="000000"/>
        </w:rPr>
        <w:t>ибупро</w:t>
      </w:r>
      <w:r>
        <w:rPr>
          <w:rFonts w:ascii="Arial" w:hAnsi="Arial" w:cs="Arial"/>
          <w:color w:val="000000"/>
        </w:rPr>
        <w:t>фен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/5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/5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оболочкой</w:t>
      </w:r>
      <w:r>
        <w:rPr>
          <w:rFonts w:ascii="Arial" w:hAnsi="Arial" w:cs="Arial"/>
          <w:color w:val="000000"/>
        </w:rPr>
        <w:t xml:space="preserve">,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400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>.</w:t>
      </w:r>
    </w:p>
    <w:p w14:paraId="2FEC58F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1" w:name="967"/>
      <w:bookmarkEnd w:id="87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ибупрофена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затрудняющих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- 15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.</w:t>
      </w:r>
    </w:p>
    <w:p w14:paraId="191F0B0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2" w:name="968"/>
      <w:bookmarkEnd w:id="872"/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антибактериальных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налаженной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противошоковой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инфузионная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гормонотерапия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антибактериального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</w:t>
      </w:r>
      <w:r>
        <w:rPr>
          <w:rFonts w:ascii="Arial" w:hAnsi="Arial" w:cs="Arial"/>
          <w:color w:val="000000"/>
        </w:rPr>
        <w:t>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приведет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усилению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СШ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нестабильной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менингококцемией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антибиотиков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ухудшить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поэтому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пределах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</w:t>
      </w:r>
      <w:r>
        <w:rPr>
          <w:rFonts w:ascii="Arial" w:hAnsi="Arial" w:cs="Arial"/>
          <w:color w:val="000000"/>
        </w:rPr>
        <w:t>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антибиотиков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догоспитальном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воздержаться</w:t>
      </w:r>
      <w:r>
        <w:rPr>
          <w:rFonts w:ascii="Arial" w:hAnsi="Arial" w:cs="Arial"/>
          <w:color w:val="000000"/>
        </w:rPr>
        <w:t>.</w:t>
      </w:r>
    </w:p>
    <w:p w14:paraId="56F6BD9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3" w:name="969"/>
      <w:bookmarkEnd w:id="873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антибактериальные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</w:t>
      </w:r>
      <w:r>
        <w:rPr>
          <w:rFonts w:ascii="Arial" w:hAnsi="Arial" w:cs="Arial"/>
          <w:color w:val="000000"/>
        </w:rPr>
        <w:t>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60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противошоковых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относительной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стабилизации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Вводятся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>:</w:t>
      </w:r>
    </w:p>
    <w:p w14:paraId="52D456F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4" w:name="970"/>
      <w:bookmarkEnd w:id="874"/>
      <w:r>
        <w:rPr>
          <w:rFonts w:ascii="Arial" w:hAnsi="Arial" w:cs="Arial"/>
          <w:color w:val="000000"/>
        </w:rPr>
        <w:t>Цефо</w:t>
      </w:r>
      <w:r>
        <w:rPr>
          <w:rFonts w:ascii="Arial" w:hAnsi="Arial" w:cs="Arial"/>
          <w:color w:val="000000"/>
        </w:rPr>
        <w:t>таксим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1000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37185CE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5" w:name="971"/>
      <w:bookmarkEnd w:id="875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: 0 - 6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- 50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, 7 - 28 </w:t>
      </w:r>
      <w:r>
        <w:rPr>
          <w:rFonts w:ascii="Arial" w:hAnsi="Arial" w:cs="Arial"/>
          <w:color w:val="000000"/>
        </w:rPr>
        <w:t>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- 50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8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3CAFEA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6" w:name="972"/>
      <w:bookmarkEnd w:id="876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 xml:space="preserve"> - 12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- 50 - 180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разделенные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4 - 6 </w:t>
      </w:r>
      <w:r>
        <w:rPr>
          <w:rFonts w:ascii="Arial" w:hAnsi="Arial" w:cs="Arial"/>
          <w:color w:val="000000"/>
        </w:rPr>
        <w:t>разовых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Высшие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серьезных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менингит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;</w:t>
      </w:r>
    </w:p>
    <w:p w14:paraId="43D148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7" w:name="973"/>
      <w:bookmarkEnd w:id="877"/>
      <w:r>
        <w:rPr>
          <w:rFonts w:ascii="Arial" w:hAnsi="Arial" w:cs="Arial"/>
          <w:color w:val="000000"/>
        </w:rPr>
        <w:t>Цефтриаксон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МНН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, 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>.</w:t>
      </w:r>
    </w:p>
    <w:p w14:paraId="4EE1816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8" w:name="974"/>
      <w:bookmarkEnd w:id="878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однократно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3C2E7CC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79" w:name="975"/>
      <w:bookmarkEnd w:id="879"/>
      <w:r>
        <w:rPr>
          <w:rFonts w:ascii="Arial" w:hAnsi="Arial" w:cs="Arial"/>
          <w:color w:val="000000"/>
        </w:rPr>
        <w:t xml:space="preserve">1 </w:t>
      </w:r>
      <w:r>
        <w:rPr>
          <w:rFonts w:ascii="Arial" w:hAnsi="Arial" w:cs="Arial"/>
          <w:color w:val="000000"/>
        </w:rPr>
        <w:t>месяц</w:t>
      </w:r>
      <w:r>
        <w:rPr>
          <w:rFonts w:ascii="Arial" w:hAnsi="Arial" w:cs="Arial"/>
          <w:color w:val="000000"/>
        </w:rPr>
        <w:t xml:space="preserve"> - 5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0,1 - 0,3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2 - 4 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симптоматики</w:t>
      </w:r>
      <w:r>
        <w:rPr>
          <w:rFonts w:ascii="Arial" w:hAnsi="Arial" w:cs="Arial"/>
          <w:color w:val="000000"/>
        </w:rPr>
        <w:t>);</w:t>
      </w:r>
    </w:p>
    <w:p w14:paraId="5E768E4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0" w:name="976"/>
      <w:bookmarkEnd w:id="880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2 - 5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2 - 4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>.</w:t>
      </w:r>
    </w:p>
    <w:p w14:paraId="053D106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1" w:name="977"/>
      <w:bookmarkEnd w:id="88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менингококков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бета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лактамные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антибиотики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ципрофлоксацин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- 100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0,8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- 250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(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письменного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</w:t>
      </w:r>
      <w:r>
        <w:rPr>
          <w:rFonts w:ascii="Arial" w:hAnsi="Arial" w:cs="Arial"/>
          <w:color w:val="000000"/>
        </w:rPr>
        <w:t>аконного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представителя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врачебного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консилиума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>.</w:t>
      </w:r>
    </w:p>
    <w:p w14:paraId="12AB651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2" w:name="978"/>
      <w:bookmarkEnd w:id="882"/>
      <w:r>
        <w:rPr>
          <w:rFonts w:ascii="Arial" w:hAnsi="Arial" w:cs="Arial"/>
          <w:color w:val="000000"/>
        </w:rPr>
        <w:t xml:space="preserve">57. </w:t>
      </w:r>
      <w:r>
        <w:rPr>
          <w:rFonts w:ascii="Arial" w:hAnsi="Arial" w:cs="Arial"/>
          <w:color w:val="000000"/>
        </w:rPr>
        <w:t>ОКИ</w:t>
      </w:r>
      <w:r>
        <w:rPr>
          <w:rFonts w:ascii="Arial" w:hAnsi="Arial" w:cs="Arial"/>
          <w:color w:val="000000"/>
        </w:rPr>
        <w:t>:</w:t>
      </w:r>
    </w:p>
    <w:p w14:paraId="5451C7C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3" w:name="979"/>
      <w:bookmarkEnd w:id="883"/>
      <w:r>
        <w:rPr>
          <w:rFonts w:ascii="Arial" w:hAnsi="Arial" w:cs="Arial"/>
          <w:color w:val="000000"/>
        </w:rPr>
        <w:t xml:space="preserve">57.1.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диареей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классифицировать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умеренное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обезвоживания</w:t>
      </w:r>
      <w:r>
        <w:rPr>
          <w:rFonts w:ascii="Arial" w:hAnsi="Arial" w:cs="Arial"/>
          <w:color w:val="000000"/>
        </w:rPr>
        <w:t>.</w:t>
      </w:r>
    </w:p>
    <w:p w14:paraId="6069B50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4" w:name="980"/>
      <w:bookmarkEnd w:id="884"/>
      <w:r>
        <w:rPr>
          <w:rFonts w:ascii="Arial" w:hAnsi="Arial" w:cs="Arial"/>
          <w:color w:val="000000"/>
        </w:rPr>
        <w:t>Выделяют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обезвоживания</w:t>
      </w:r>
      <w:r>
        <w:rPr>
          <w:rFonts w:ascii="Arial" w:hAnsi="Arial" w:cs="Arial"/>
          <w:color w:val="000000"/>
        </w:rPr>
        <w:t>:</w:t>
      </w:r>
    </w:p>
    <w:p w14:paraId="5253571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5" w:name="981"/>
      <w:bookmarkEnd w:id="885"/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компенсированная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легкая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развивается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вследствие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5%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дегидратации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Отмечаются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непостоянно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жажда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ощущение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сухости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лабильность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нормальном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тургоре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диурезе</w:t>
      </w:r>
      <w:r>
        <w:rPr>
          <w:rFonts w:ascii="Arial" w:hAnsi="Arial" w:cs="Arial"/>
          <w:color w:val="000000"/>
        </w:rPr>
        <w:t>;</w:t>
      </w:r>
    </w:p>
    <w:p w14:paraId="6240DD0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6" w:name="982"/>
      <w:bookmarkEnd w:id="886"/>
      <w:r>
        <w:rPr>
          <w:rFonts w:ascii="Arial" w:hAnsi="Arial" w:cs="Arial"/>
          <w:color w:val="000000"/>
        </w:rPr>
        <w:t xml:space="preserve">II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субкомпенсированная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>:</w:t>
      </w:r>
    </w:p>
    <w:p w14:paraId="6D6B4C6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7" w:name="983"/>
      <w:bookmarkEnd w:id="887"/>
      <w:r>
        <w:rPr>
          <w:rFonts w:ascii="Arial" w:hAnsi="Arial" w:cs="Arial"/>
          <w:color w:val="000000"/>
        </w:rPr>
        <w:t>беспокойство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раздражительность</w:t>
      </w:r>
      <w:r>
        <w:rPr>
          <w:rFonts w:ascii="Arial" w:hAnsi="Arial" w:cs="Arial"/>
          <w:color w:val="000000"/>
        </w:rPr>
        <w:t>;</w:t>
      </w:r>
    </w:p>
    <w:p w14:paraId="485FBC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8" w:name="984"/>
      <w:bookmarkEnd w:id="888"/>
      <w:r>
        <w:rPr>
          <w:rFonts w:ascii="Arial" w:hAnsi="Arial" w:cs="Arial"/>
          <w:color w:val="000000"/>
        </w:rPr>
        <w:t>запавшие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глаза</w:t>
      </w:r>
      <w:r>
        <w:rPr>
          <w:rFonts w:ascii="Arial" w:hAnsi="Arial" w:cs="Arial"/>
          <w:color w:val="000000"/>
        </w:rPr>
        <w:t>;</w:t>
      </w:r>
    </w:p>
    <w:p w14:paraId="1BBC341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89" w:name="985"/>
      <w:bookmarkEnd w:id="889"/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испытывает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пьет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жадно</w:t>
      </w:r>
      <w:r>
        <w:rPr>
          <w:rFonts w:ascii="Arial" w:hAnsi="Arial" w:cs="Arial"/>
          <w:color w:val="000000"/>
        </w:rPr>
        <w:t>;</w:t>
      </w:r>
    </w:p>
    <w:p w14:paraId="1E26A23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0" w:name="986"/>
      <w:bookmarkEnd w:id="890"/>
      <w:r>
        <w:rPr>
          <w:rFonts w:ascii="Arial" w:hAnsi="Arial" w:cs="Arial"/>
          <w:color w:val="000000"/>
        </w:rPr>
        <w:t>кожная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>;</w:t>
      </w:r>
    </w:p>
    <w:p w14:paraId="4B2994E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1" w:name="987"/>
      <w:bookmarkEnd w:id="891"/>
      <w:r>
        <w:rPr>
          <w:rFonts w:ascii="Arial" w:hAnsi="Arial" w:cs="Arial"/>
          <w:color w:val="000000"/>
        </w:rPr>
        <w:t>умеренная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</w:t>
      </w:r>
      <w:r>
        <w:rPr>
          <w:rFonts w:ascii="Arial" w:hAnsi="Arial" w:cs="Arial"/>
          <w:color w:val="000000"/>
        </w:rPr>
        <w:t>льса</w:t>
      </w:r>
      <w:r>
        <w:rPr>
          <w:rFonts w:ascii="Arial" w:hAnsi="Arial" w:cs="Arial"/>
          <w:color w:val="000000"/>
        </w:rPr>
        <w:t>.</w:t>
      </w:r>
    </w:p>
    <w:p w14:paraId="1542775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2" w:name="988"/>
      <w:bookmarkEnd w:id="892"/>
      <w:r>
        <w:rPr>
          <w:rFonts w:ascii="Arial" w:hAnsi="Arial" w:cs="Arial"/>
          <w:color w:val="000000"/>
        </w:rPr>
        <w:t xml:space="preserve">II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потере</w:t>
      </w:r>
      <w:r>
        <w:rPr>
          <w:rFonts w:ascii="Arial" w:hAnsi="Arial" w:cs="Arial"/>
          <w:color w:val="000000"/>
        </w:rPr>
        <w:t xml:space="preserve"> 6 - 9%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выявляются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сухость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тургора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дряблая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легко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образуется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складка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западают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роднички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постоянная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глухость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тонов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артериальная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олигурия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регидратационной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целесообразно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дегидратацию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II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потере</w:t>
      </w:r>
      <w:r>
        <w:rPr>
          <w:rFonts w:ascii="Arial" w:hAnsi="Arial" w:cs="Arial"/>
          <w:color w:val="000000"/>
        </w:rPr>
        <w:t xml:space="preserve"> 6 - 7%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II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потере</w:t>
      </w:r>
      <w:r>
        <w:rPr>
          <w:rFonts w:ascii="Arial" w:hAnsi="Arial" w:cs="Arial"/>
          <w:color w:val="000000"/>
        </w:rPr>
        <w:t xml:space="preserve"> 8 - </w:t>
      </w:r>
      <w:r>
        <w:rPr>
          <w:rFonts w:ascii="Arial" w:hAnsi="Arial" w:cs="Arial"/>
          <w:color w:val="000000"/>
        </w:rPr>
        <w:t xml:space="preserve">9%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);</w:t>
      </w:r>
    </w:p>
    <w:p w14:paraId="31E88C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3" w:name="989"/>
      <w:bookmarkEnd w:id="893"/>
      <w:r>
        <w:rPr>
          <w:rFonts w:ascii="Arial" w:hAnsi="Arial" w:cs="Arial"/>
          <w:color w:val="000000"/>
        </w:rPr>
        <w:t xml:space="preserve">III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декомпенсированная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>:</w:t>
      </w:r>
    </w:p>
    <w:p w14:paraId="415C894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4" w:name="990"/>
      <w:bookmarkEnd w:id="894"/>
      <w:r>
        <w:rPr>
          <w:rFonts w:ascii="Arial" w:hAnsi="Arial" w:cs="Arial"/>
          <w:color w:val="000000"/>
        </w:rPr>
        <w:t>заторможенность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160B079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5" w:name="991"/>
      <w:bookmarkEnd w:id="895"/>
      <w:r>
        <w:rPr>
          <w:rFonts w:ascii="Arial" w:hAnsi="Arial" w:cs="Arial"/>
          <w:color w:val="000000"/>
        </w:rPr>
        <w:t>запавшие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глаза</w:t>
      </w:r>
      <w:r>
        <w:rPr>
          <w:rFonts w:ascii="Arial" w:hAnsi="Arial" w:cs="Arial"/>
          <w:color w:val="000000"/>
        </w:rPr>
        <w:t>;</w:t>
      </w:r>
    </w:p>
    <w:p w14:paraId="402EF86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6" w:name="992"/>
      <w:bookmarkEnd w:id="896"/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пьет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плохо</w:t>
      </w:r>
      <w:r>
        <w:rPr>
          <w:rFonts w:ascii="Arial" w:hAnsi="Arial" w:cs="Arial"/>
          <w:color w:val="000000"/>
        </w:rPr>
        <w:t>;</w:t>
      </w:r>
    </w:p>
    <w:p w14:paraId="64FD863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7" w:name="993"/>
      <w:bookmarkEnd w:id="897"/>
      <w:r>
        <w:rPr>
          <w:rFonts w:ascii="Arial" w:hAnsi="Arial" w:cs="Arial"/>
          <w:color w:val="000000"/>
        </w:rPr>
        <w:t>кожная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складка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расправляется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(&gt;=2 </w:t>
      </w:r>
      <w:r>
        <w:rPr>
          <w:rFonts w:ascii="Arial" w:hAnsi="Arial" w:cs="Arial"/>
          <w:color w:val="000000"/>
        </w:rPr>
        <w:t>сек</w:t>
      </w:r>
      <w:r>
        <w:rPr>
          <w:rFonts w:ascii="Arial" w:hAnsi="Arial" w:cs="Arial"/>
          <w:color w:val="000000"/>
        </w:rPr>
        <w:t>);</w:t>
      </w:r>
    </w:p>
    <w:p w14:paraId="6D1338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8" w:name="994"/>
      <w:bookmarkEnd w:id="898"/>
      <w:r>
        <w:rPr>
          <w:rFonts w:ascii="Arial" w:hAnsi="Arial" w:cs="Arial"/>
          <w:color w:val="000000"/>
        </w:rPr>
        <w:t>нестабильная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гемодинамика</w:t>
      </w:r>
      <w:r>
        <w:rPr>
          <w:rFonts w:ascii="Arial" w:hAnsi="Arial" w:cs="Arial"/>
          <w:color w:val="000000"/>
        </w:rPr>
        <w:t>.</w:t>
      </w:r>
    </w:p>
    <w:p w14:paraId="157DF43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899" w:name="995"/>
      <w:bookmarkEnd w:id="899"/>
      <w:r>
        <w:rPr>
          <w:rFonts w:ascii="Arial" w:hAnsi="Arial" w:cs="Arial"/>
          <w:color w:val="000000"/>
        </w:rPr>
        <w:t xml:space="preserve">III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потерявшего</w:t>
      </w:r>
      <w:r>
        <w:rPr>
          <w:rFonts w:ascii="Arial" w:hAnsi="Arial" w:cs="Arial"/>
          <w:color w:val="000000"/>
        </w:rPr>
        <w:t xml:space="preserve"> &gt;=10%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Имеет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сухость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афония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незакрыва</w:t>
      </w:r>
      <w:r>
        <w:rPr>
          <w:rFonts w:ascii="Arial" w:hAnsi="Arial" w:cs="Arial"/>
          <w:color w:val="000000"/>
        </w:rPr>
        <w:t>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сухих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конъюнктив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сухая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морщинистая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нерасправляющейся</w:t>
      </w:r>
      <w:r>
        <w:rPr>
          <w:rFonts w:ascii="Arial" w:hAnsi="Arial" w:cs="Arial"/>
          <w:color w:val="000000"/>
        </w:rPr>
        <w:t xml:space="preserve"> ("</w:t>
      </w:r>
      <w:r>
        <w:rPr>
          <w:rFonts w:ascii="Arial" w:hAnsi="Arial" w:cs="Arial"/>
          <w:color w:val="000000"/>
        </w:rPr>
        <w:t>стоячей</w:t>
      </w:r>
      <w:r>
        <w:rPr>
          <w:rFonts w:ascii="Arial" w:hAnsi="Arial" w:cs="Arial"/>
          <w:color w:val="000000"/>
        </w:rPr>
        <w:t xml:space="preserve">") </w:t>
      </w:r>
      <w:r>
        <w:rPr>
          <w:rFonts w:ascii="Arial" w:hAnsi="Arial" w:cs="Arial"/>
          <w:color w:val="000000"/>
        </w:rPr>
        <w:t>складкой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мраморность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акроцианоз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Резко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артериальная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глухость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тонов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малый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сосудах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олиго</w:t>
      </w:r>
      <w:r>
        <w:rPr>
          <w:rFonts w:ascii="Arial" w:hAnsi="Arial" w:cs="Arial"/>
          <w:color w:val="000000"/>
        </w:rPr>
        <w:t xml:space="preserve">-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анурия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отмечаются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адинамия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спутанность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чаще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типу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оглушенности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>;</w:t>
      </w:r>
    </w:p>
    <w:p w14:paraId="1C0DAAC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0" w:name="996"/>
      <w:bookmarkEnd w:id="900"/>
      <w:r>
        <w:rPr>
          <w:rFonts w:ascii="Arial" w:hAnsi="Arial" w:cs="Arial"/>
          <w:color w:val="000000"/>
        </w:rPr>
        <w:t xml:space="preserve">57.2.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ОКИ</w:t>
      </w:r>
      <w:r>
        <w:rPr>
          <w:rFonts w:ascii="Arial" w:hAnsi="Arial" w:cs="Arial"/>
          <w:color w:val="000000"/>
        </w:rPr>
        <w:t>:</w:t>
      </w:r>
    </w:p>
    <w:p w14:paraId="535D903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1" w:name="997"/>
      <w:bookmarkEnd w:id="901"/>
      <w:r>
        <w:rPr>
          <w:rFonts w:ascii="Arial" w:hAnsi="Arial" w:cs="Arial"/>
          <w:color w:val="000000"/>
        </w:rPr>
        <w:t>выраженный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токсикоз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судорожный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);</w:t>
      </w:r>
    </w:p>
    <w:p w14:paraId="4772C52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2" w:name="998"/>
      <w:bookmarkEnd w:id="902"/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эксикоза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>;</w:t>
      </w:r>
    </w:p>
    <w:p w14:paraId="190353D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3" w:name="999"/>
      <w:bookmarkEnd w:id="903"/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сведений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>;</w:t>
      </w:r>
    </w:p>
    <w:p w14:paraId="2FB37E8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4" w:name="1000"/>
      <w:bookmarkEnd w:id="904"/>
      <w:r>
        <w:rPr>
          <w:rFonts w:ascii="Arial" w:hAnsi="Arial" w:cs="Arial"/>
          <w:color w:val="000000"/>
        </w:rPr>
        <w:t>повторная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последних</w:t>
      </w:r>
      <w:r>
        <w:rPr>
          <w:rFonts w:ascii="Arial" w:hAnsi="Arial" w:cs="Arial"/>
          <w:color w:val="000000"/>
        </w:rPr>
        <w:t xml:space="preserve"> 8 - 12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полноценно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</w:t>
      </w:r>
      <w:r>
        <w:rPr>
          <w:rFonts w:ascii="Arial" w:hAnsi="Arial" w:cs="Arial"/>
          <w:color w:val="000000"/>
        </w:rPr>
        <w:t>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регидратацию</w:t>
      </w:r>
      <w:r>
        <w:rPr>
          <w:rFonts w:ascii="Arial" w:hAnsi="Arial" w:cs="Arial"/>
          <w:color w:val="000000"/>
        </w:rPr>
        <w:t>;</w:t>
      </w:r>
    </w:p>
    <w:p w14:paraId="1409AF5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5" w:name="1001"/>
      <w:bookmarkEnd w:id="905"/>
      <w:r>
        <w:rPr>
          <w:rFonts w:ascii="Arial" w:hAnsi="Arial" w:cs="Arial"/>
          <w:color w:val="000000"/>
        </w:rPr>
        <w:t>обильный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стул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последние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;</w:t>
      </w:r>
    </w:p>
    <w:p w14:paraId="5298CCE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6" w:name="1002"/>
      <w:bookmarkEnd w:id="906"/>
      <w:r>
        <w:rPr>
          <w:rFonts w:ascii="Arial" w:hAnsi="Arial" w:cs="Arial"/>
          <w:color w:val="000000"/>
        </w:rPr>
        <w:t xml:space="preserve">57.3. </w:t>
      </w:r>
      <w:r>
        <w:rPr>
          <w:rFonts w:ascii="Arial" w:hAnsi="Arial" w:cs="Arial"/>
          <w:color w:val="000000"/>
        </w:rPr>
        <w:t>дифференциальная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инвагинацией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кишечника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особенно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перитонитом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острым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панкреатито</w:t>
      </w:r>
      <w:r>
        <w:rPr>
          <w:rFonts w:ascii="Arial" w:hAnsi="Arial" w:cs="Arial"/>
          <w:color w:val="000000"/>
        </w:rPr>
        <w:t>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отравлением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грибами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ацетонемической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пищевым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аллергозом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сопровождающимися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дисфункцией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кишечника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>;</w:t>
      </w:r>
    </w:p>
    <w:p w14:paraId="4AF9EFD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7" w:name="1003"/>
      <w:bookmarkEnd w:id="907"/>
      <w:r>
        <w:rPr>
          <w:rFonts w:ascii="Arial" w:hAnsi="Arial" w:cs="Arial"/>
          <w:color w:val="000000"/>
        </w:rPr>
        <w:t xml:space="preserve">57.4.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гипоперфузии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болюсного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 xml:space="preserve">, 0,9%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лактата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Рингера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восполнение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перфузии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</w:t>
      </w:r>
      <w:r>
        <w:rPr>
          <w:rFonts w:ascii="Arial" w:hAnsi="Arial" w:cs="Arial"/>
          <w:color w:val="000000"/>
        </w:rPr>
        <w:t>овести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внутрикостное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сбалансированного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заменой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декстроза</w:t>
      </w:r>
      <w:r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</w:rPr>
        <w:t>калия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цитрат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регидрон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порошок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</w:rPr>
        <w:t>калия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бикарбонат</w:t>
      </w:r>
      <w:r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</w:rPr>
        <w:t>экстракт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ромашки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сухой</w:t>
      </w:r>
      <w:r>
        <w:rPr>
          <w:rFonts w:ascii="Arial" w:hAnsi="Arial" w:cs="Arial"/>
          <w:color w:val="000000"/>
        </w:rPr>
        <w:t xml:space="preserve"> + </w:t>
      </w:r>
      <w:r>
        <w:rPr>
          <w:rFonts w:ascii="Arial" w:hAnsi="Arial" w:cs="Arial"/>
          <w:color w:val="000000"/>
        </w:rPr>
        <w:t>глюкоза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гастролит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пищи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Содержимое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пакетика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свежекипяченой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>.</w:t>
      </w:r>
    </w:p>
    <w:p w14:paraId="71730C3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8" w:name="1004"/>
      <w:bookmarkEnd w:id="908"/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регидратирующего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первых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65A825D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09" w:name="1005"/>
      <w:bookmarkEnd w:id="909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- 200 - 400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;</w:t>
      </w:r>
    </w:p>
    <w:p w14:paraId="7EBFB7B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0" w:name="1006"/>
      <w:bookmarkEnd w:id="910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6 - 10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- 400 - 700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;</w:t>
      </w:r>
    </w:p>
    <w:p w14:paraId="1BF8AE5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1" w:name="1007"/>
      <w:bookmarkEnd w:id="91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&lt;12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- 700 - 900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;</w:t>
      </w:r>
    </w:p>
    <w:p w14:paraId="2E443F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2" w:name="1008"/>
      <w:bookmarkEnd w:id="91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12 - 19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- 900 - 1400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.</w:t>
      </w:r>
    </w:p>
    <w:p w14:paraId="0B46F42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3" w:name="1009"/>
      <w:bookmarkEnd w:id="913"/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регидратирующего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меньше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полную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минуты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частыми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глотками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чашки</w:t>
      </w:r>
      <w:r>
        <w:rPr>
          <w:rFonts w:ascii="Arial" w:hAnsi="Arial" w:cs="Arial"/>
          <w:color w:val="000000"/>
        </w:rPr>
        <w:t>;</w:t>
      </w:r>
    </w:p>
    <w:p w14:paraId="3C11D7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4" w:name="1010"/>
      <w:bookmarkEnd w:id="914"/>
      <w:r>
        <w:rPr>
          <w:rFonts w:ascii="Arial" w:hAnsi="Arial" w:cs="Arial"/>
          <w:color w:val="000000"/>
        </w:rPr>
        <w:t>наладить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</w:t>
      </w:r>
      <w:r>
        <w:rPr>
          <w:rFonts w:ascii="Arial" w:hAnsi="Arial" w:cs="Arial"/>
          <w:color w:val="000000"/>
        </w:rPr>
        <w:t>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>;</w:t>
      </w:r>
    </w:p>
    <w:p w14:paraId="137EBD2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5" w:name="1011"/>
      <w:bookmarkEnd w:id="915"/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начинать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терапию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инфузионной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лучше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сбалансированные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растворы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лактат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ацетат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</w:t>
      </w:r>
      <w:r>
        <w:rPr>
          <w:rFonts w:ascii="Arial" w:hAnsi="Arial" w:cs="Arial"/>
          <w:color w:val="000000"/>
        </w:rPr>
        <w:t>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декстрозы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0,18% (</w:t>
      </w:r>
      <w:r>
        <w:rPr>
          <w:rFonts w:ascii="Arial" w:hAnsi="Arial" w:cs="Arial"/>
          <w:color w:val="000000"/>
        </w:rPr>
        <w:t>гипотонические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растворы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поскольку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гипонатриемии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спровоцировать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отека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мозга</w:t>
      </w:r>
      <w:r>
        <w:rPr>
          <w:rFonts w:ascii="Arial" w:hAnsi="Arial" w:cs="Arial"/>
          <w:color w:val="000000"/>
        </w:rPr>
        <w:t>.</w:t>
      </w:r>
    </w:p>
    <w:p w14:paraId="002C7DB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6" w:name="1012"/>
      <w:bookmarkEnd w:id="916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устанавливается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капельница</w:t>
      </w:r>
      <w:r>
        <w:rPr>
          <w:rFonts w:ascii="Arial" w:hAnsi="Arial" w:cs="Arial"/>
          <w:color w:val="000000"/>
        </w:rPr>
        <w:t>.</w:t>
      </w:r>
    </w:p>
    <w:p w14:paraId="45E0379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7" w:name="1013"/>
      <w:bookmarkEnd w:id="917"/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сбалансированные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ациентам</w:t>
      </w:r>
      <w:r>
        <w:rPr>
          <w:rFonts w:ascii="Arial" w:hAnsi="Arial" w:cs="Arial"/>
          <w:color w:val="000000"/>
        </w:rPr>
        <w:t>:</w:t>
      </w:r>
    </w:p>
    <w:p w14:paraId="45C2633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8" w:name="1014"/>
      <w:bookmarkEnd w:id="918"/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- 30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70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;</w:t>
      </w:r>
    </w:p>
    <w:p w14:paraId="4D6533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19" w:name="1015"/>
      <w:bookmarkEnd w:id="919"/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- 30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затем</w:t>
      </w:r>
      <w:r>
        <w:rPr>
          <w:rFonts w:ascii="Arial" w:hAnsi="Arial" w:cs="Arial"/>
          <w:color w:val="000000"/>
        </w:rPr>
        <w:t xml:space="preserve"> 70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2,5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;</w:t>
      </w:r>
    </w:p>
    <w:p w14:paraId="3E7F803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0" w:name="1016"/>
      <w:bookmarkEnd w:id="92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гиповолемического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>:</w:t>
      </w:r>
    </w:p>
    <w:p w14:paraId="3C6625D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1" w:name="1017"/>
      <w:bookmarkEnd w:id="921"/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этапе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внутрикостное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сбалансированного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скоростью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регидратирующего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>;</w:t>
      </w:r>
    </w:p>
    <w:p w14:paraId="35C709A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2" w:name="1018"/>
      <w:bookmarkEnd w:id="922"/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дальнейшего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>;</w:t>
      </w:r>
    </w:p>
    <w:p w14:paraId="2FCAA70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3" w:name="1019"/>
      <w:bookmarkEnd w:id="923"/>
      <w:r>
        <w:rPr>
          <w:rFonts w:ascii="Arial" w:hAnsi="Arial" w:cs="Arial"/>
          <w:color w:val="000000"/>
        </w:rPr>
        <w:t>оценивать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15 - 30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татус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гидратации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улучшается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увеличить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скорость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Следить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гипергидратация</w:t>
      </w:r>
      <w:r>
        <w:rPr>
          <w:rFonts w:ascii="Arial" w:hAnsi="Arial" w:cs="Arial"/>
          <w:color w:val="000000"/>
        </w:rPr>
        <w:t>;</w:t>
      </w:r>
    </w:p>
    <w:p w14:paraId="0C77BE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4" w:name="1020"/>
      <w:bookmarkEnd w:id="924"/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регидратирующий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около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обычно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ерез</w:t>
      </w:r>
      <w:r>
        <w:rPr>
          <w:rFonts w:ascii="Arial" w:hAnsi="Arial" w:cs="Arial"/>
          <w:color w:val="000000"/>
        </w:rPr>
        <w:t xml:space="preserve"> 3 - 4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>).</w:t>
      </w:r>
    </w:p>
    <w:p w14:paraId="68CC26E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5" w:name="1021"/>
      <w:bookmarkEnd w:id="925"/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прессорных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аминов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норэпинефрина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гиповолемического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шока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Кардиотоническая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</w:t>
      </w:r>
      <w:r>
        <w:rPr>
          <w:rFonts w:ascii="Arial" w:hAnsi="Arial" w:cs="Arial"/>
          <w:color w:val="000000"/>
        </w:rPr>
        <w:t>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.</w:t>
      </w:r>
    </w:p>
    <w:p w14:paraId="7AFD35B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6" w:name="1022"/>
      <w:bookmarkEnd w:id="926"/>
      <w:r>
        <w:rPr>
          <w:rFonts w:ascii="Arial" w:hAnsi="Arial" w:cs="Arial"/>
          <w:color w:val="000000"/>
        </w:rPr>
        <w:t>Противопоказано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>.</w:t>
      </w:r>
    </w:p>
    <w:p w14:paraId="5F02D0D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7" w:name="1023"/>
      <w:bookmarkEnd w:id="927"/>
      <w:r>
        <w:rPr>
          <w:rFonts w:ascii="Arial" w:hAnsi="Arial" w:cs="Arial"/>
          <w:color w:val="000000"/>
        </w:rPr>
        <w:t xml:space="preserve">58. </w:t>
      </w:r>
      <w:r>
        <w:rPr>
          <w:rFonts w:ascii="Arial" w:hAnsi="Arial" w:cs="Arial"/>
          <w:color w:val="000000"/>
        </w:rPr>
        <w:t>Острый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стенозирующий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ларинготрахеит</w:t>
      </w:r>
      <w:r>
        <w:rPr>
          <w:rFonts w:ascii="Arial" w:hAnsi="Arial" w:cs="Arial"/>
          <w:color w:val="000000"/>
        </w:rPr>
        <w:t>:</w:t>
      </w:r>
    </w:p>
    <w:p w14:paraId="0A12079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8" w:name="1024"/>
      <w:bookmarkEnd w:id="928"/>
      <w:r>
        <w:rPr>
          <w:rFonts w:ascii="Arial" w:hAnsi="Arial" w:cs="Arial"/>
          <w:color w:val="000000"/>
        </w:rPr>
        <w:t xml:space="preserve">58.1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провоцировать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стресс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что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ухудшить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дыханием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Возможна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рефлекторная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остановка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</w:t>
      </w:r>
      <w:r>
        <w:rPr>
          <w:rFonts w:ascii="Arial" w:hAnsi="Arial" w:cs="Arial"/>
          <w:color w:val="000000"/>
        </w:rPr>
        <w:t>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инвазивных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осмотр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зева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доступа</w:t>
      </w:r>
      <w:r>
        <w:rPr>
          <w:rFonts w:ascii="Arial" w:hAnsi="Arial" w:cs="Arial"/>
          <w:color w:val="000000"/>
        </w:rPr>
        <w:t>).</w:t>
      </w:r>
    </w:p>
    <w:p w14:paraId="70BA1CF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29" w:name="1025"/>
      <w:bookmarkEnd w:id="929"/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транспортировку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>;</w:t>
      </w:r>
    </w:p>
    <w:p w14:paraId="2EF7471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0" w:name="1026"/>
      <w:bookmarkEnd w:id="930"/>
      <w:r>
        <w:rPr>
          <w:rFonts w:ascii="Arial" w:hAnsi="Arial" w:cs="Arial"/>
          <w:color w:val="000000"/>
        </w:rPr>
        <w:t xml:space="preserve">58.2.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крупа</w:t>
      </w:r>
      <w:r>
        <w:rPr>
          <w:rFonts w:ascii="Arial" w:hAnsi="Arial" w:cs="Arial"/>
          <w:color w:val="000000"/>
        </w:rPr>
        <w:t>:</w:t>
      </w:r>
    </w:p>
    <w:p w14:paraId="5F7013B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1" w:name="1027"/>
      <w:bookmarkEnd w:id="931"/>
      <w:r>
        <w:rPr>
          <w:rFonts w:ascii="Arial" w:hAnsi="Arial" w:cs="Arial"/>
          <w:color w:val="000000"/>
        </w:rPr>
        <w:t>грубый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лающий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кашель</w:t>
      </w:r>
      <w:r>
        <w:rPr>
          <w:rFonts w:ascii="Arial" w:hAnsi="Arial" w:cs="Arial"/>
          <w:color w:val="000000"/>
        </w:rPr>
        <w:t>;</w:t>
      </w:r>
    </w:p>
    <w:p w14:paraId="69B0B70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2" w:name="1028"/>
      <w:bookmarkEnd w:id="932"/>
      <w:r>
        <w:rPr>
          <w:rFonts w:ascii="Arial" w:hAnsi="Arial" w:cs="Arial"/>
          <w:color w:val="000000"/>
        </w:rPr>
        <w:t>ин</w:t>
      </w:r>
      <w:r>
        <w:rPr>
          <w:rFonts w:ascii="Arial" w:hAnsi="Arial" w:cs="Arial"/>
          <w:color w:val="000000"/>
        </w:rPr>
        <w:t>спираторная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одышка</w:t>
      </w:r>
      <w:r>
        <w:rPr>
          <w:rFonts w:ascii="Arial" w:hAnsi="Arial" w:cs="Arial"/>
          <w:color w:val="000000"/>
        </w:rPr>
        <w:t>;</w:t>
      </w:r>
    </w:p>
    <w:p w14:paraId="3B69A0A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3" w:name="1029"/>
      <w:bookmarkEnd w:id="933"/>
      <w:r>
        <w:rPr>
          <w:rFonts w:ascii="Arial" w:hAnsi="Arial" w:cs="Arial"/>
          <w:color w:val="000000"/>
        </w:rPr>
        <w:lastRenderedPageBreak/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мускулатуры</w:t>
      </w:r>
      <w:r>
        <w:rPr>
          <w:rFonts w:ascii="Arial" w:hAnsi="Arial" w:cs="Arial"/>
          <w:color w:val="000000"/>
        </w:rPr>
        <w:t>;</w:t>
      </w:r>
    </w:p>
    <w:p w14:paraId="5E458AE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4" w:name="1030"/>
      <w:bookmarkEnd w:id="934"/>
      <w:r>
        <w:rPr>
          <w:rFonts w:ascii="Arial" w:hAnsi="Arial" w:cs="Arial"/>
          <w:color w:val="000000"/>
        </w:rPr>
        <w:t>нарушения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стороны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ЦНС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беспокойство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возбуждение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сменяющиеся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заторможенностью</w:t>
      </w:r>
      <w:r>
        <w:rPr>
          <w:rFonts w:ascii="Arial" w:hAnsi="Arial" w:cs="Arial"/>
          <w:color w:val="000000"/>
        </w:rPr>
        <w:t>);</w:t>
      </w:r>
    </w:p>
    <w:p w14:paraId="2CEE7E0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5" w:name="1031"/>
      <w:bookmarkEnd w:id="935"/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гипоксии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>);</w:t>
      </w:r>
    </w:p>
    <w:p w14:paraId="5465E90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6" w:name="1032"/>
      <w:bookmarkEnd w:id="936"/>
      <w:r>
        <w:rPr>
          <w:rFonts w:ascii="Arial" w:hAnsi="Arial" w:cs="Arial"/>
          <w:color w:val="000000"/>
        </w:rPr>
        <w:t>ухудшение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чаще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ночное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время</w:t>
      </w:r>
      <w:r>
        <w:rPr>
          <w:rFonts w:ascii="Arial" w:hAnsi="Arial" w:cs="Arial"/>
          <w:color w:val="000000"/>
        </w:rPr>
        <w:t>;</w:t>
      </w:r>
    </w:p>
    <w:p w14:paraId="64A874A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7" w:name="1033"/>
      <w:bookmarkEnd w:id="937"/>
      <w:r>
        <w:rPr>
          <w:rFonts w:ascii="Arial" w:hAnsi="Arial" w:cs="Arial"/>
          <w:color w:val="000000"/>
        </w:rPr>
        <w:t xml:space="preserve">58.3. </w:t>
      </w:r>
      <w:r>
        <w:rPr>
          <w:rFonts w:ascii="Arial" w:hAnsi="Arial" w:cs="Arial"/>
          <w:color w:val="000000"/>
        </w:rPr>
        <w:t>шкала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баллы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5) </w:t>
      </w:r>
      <w:r>
        <w:rPr>
          <w:rFonts w:ascii="Arial" w:hAnsi="Arial" w:cs="Arial"/>
          <w:color w:val="000000"/>
        </w:rPr>
        <w:t>включает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>:</w:t>
      </w:r>
    </w:p>
    <w:p w14:paraId="2D8FE15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8" w:name="1034"/>
      <w:bookmarkEnd w:id="938"/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норма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включая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сон</w:t>
      </w:r>
      <w:r>
        <w:rPr>
          <w:rFonts w:ascii="Arial" w:hAnsi="Arial" w:cs="Arial"/>
          <w:color w:val="000000"/>
        </w:rPr>
        <w:t xml:space="preserve"> - 0, </w:t>
      </w:r>
      <w:r>
        <w:rPr>
          <w:rFonts w:ascii="Arial" w:hAnsi="Arial" w:cs="Arial"/>
          <w:color w:val="000000"/>
        </w:rPr>
        <w:t>дезориентированный</w:t>
      </w:r>
      <w:r>
        <w:rPr>
          <w:rFonts w:ascii="Arial" w:hAnsi="Arial" w:cs="Arial"/>
          <w:color w:val="000000"/>
        </w:rPr>
        <w:t xml:space="preserve"> - 5;</w:t>
      </w:r>
    </w:p>
    <w:p w14:paraId="03C59D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39" w:name="1035"/>
      <w:bookmarkEnd w:id="939"/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- 0,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беспокойств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- 4,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покоя</w:t>
      </w:r>
      <w:r>
        <w:rPr>
          <w:rFonts w:ascii="Arial" w:hAnsi="Arial" w:cs="Arial"/>
          <w:color w:val="000000"/>
        </w:rPr>
        <w:t xml:space="preserve"> - 5;</w:t>
      </w:r>
    </w:p>
    <w:p w14:paraId="4F3A123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0" w:name="1036"/>
      <w:bookmarkEnd w:id="940"/>
      <w:r>
        <w:rPr>
          <w:rFonts w:ascii="Arial" w:hAnsi="Arial" w:cs="Arial"/>
          <w:color w:val="000000"/>
        </w:rPr>
        <w:t>стридор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- 0,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беспокойстве</w:t>
      </w:r>
      <w:r>
        <w:rPr>
          <w:rFonts w:ascii="Arial" w:hAnsi="Arial" w:cs="Arial"/>
          <w:color w:val="000000"/>
        </w:rPr>
        <w:t xml:space="preserve"> - 1,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покоя</w:t>
      </w:r>
      <w:r>
        <w:rPr>
          <w:rFonts w:ascii="Arial" w:hAnsi="Arial" w:cs="Arial"/>
          <w:color w:val="000000"/>
        </w:rPr>
        <w:t xml:space="preserve"> - 2;</w:t>
      </w:r>
    </w:p>
    <w:p w14:paraId="01D9F30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1" w:name="1037"/>
      <w:bookmarkEnd w:id="941"/>
      <w:r>
        <w:rPr>
          <w:rFonts w:ascii="Arial" w:hAnsi="Arial" w:cs="Arial"/>
          <w:color w:val="000000"/>
        </w:rPr>
        <w:t>затрудненное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- 0, </w:t>
      </w:r>
      <w:r>
        <w:rPr>
          <w:rFonts w:ascii="Arial" w:hAnsi="Arial" w:cs="Arial"/>
          <w:color w:val="000000"/>
        </w:rPr>
        <w:t>снижено</w:t>
      </w:r>
      <w:r>
        <w:rPr>
          <w:rFonts w:ascii="Arial" w:hAnsi="Arial" w:cs="Arial"/>
          <w:color w:val="000000"/>
        </w:rPr>
        <w:t xml:space="preserve"> - 1, </w:t>
      </w:r>
      <w:r>
        <w:rPr>
          <w:rFonts w:ascii="Arial" w:hAnsi="Arial" w:cs="Arial"/>
          <w:color w:val="000000"/>
        </w:rPr>
        <w:t>заметно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снижено</w:t>
      </w:r>
      <w:r>
        <w:rPr>
          <w:rFonts w:ascii="Arial" w:hAnsi="Arial" w:cs="Arial"/>
          <w:color w:val="000000"/>
        </w:rPr>
        <w:t xml:space="preserve"> - 2;</w:t>
      </w:r>
    </w:p>
    <w:p w14:paraId="214DBAC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2" w:name="1038"/>
      <w:bookmarkEnd w:id="942"/>
      <w:r>
        <w:rPr>
          <w:rFonts w:ascii="Arial" w:hAnsi="Arial" w:cs="Arial"/>
          <w:color w:val="000000"/>
        </w:rPr>
        <w:t>втяжение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- 0, </w:t>
      </w:r>
      <w:r>
        <w:rPr>
          <w:rFonts w:ascii="Arial" w:hAnsi="Arial" w:cs="Arial"/>
          <w:color w:val="000000"/>
        </w:rPr>
        <w:t>легкое</w:t>
      </w:r>
      <w:r>
        <w:rPr>
          <w:rFonts w:ascii="Arial" w:hAnsi="Arial" w:cs="Arial"/>
          <w:color w:val="000000"/>
        </w:rPr>
        <w:t xml:space="preserve"> - 1, </w:t>
      </w:r>
      <w:r>
        <w:rPr>
          <w:rFonts w:ascii="Arial" w:hAnsi="Arial" w:cs="Arial"/>
          <w:color w:val="000000"/>
        </w:rPr>
        <w:t>умеренное</w:t>
      </w:r>
      <w:r>
        <w:rPr>
          <w:rFonts w:ascii="Arial" w:hAnsi="Arial" w:cs="Arial"/>
          <w:color w:val="000000"/>
        </w:rPr>
        <w:t xml:space="preserve"> - 2, </w:t>
      </w:r>
      <w:r>
        <w:rPr>
          <w:rFonts w:ascii="Arial" w:hAnsi="Arial" w:cs="Arial"/>
          <w:color w:val="000000"/>
        </w:rPr>
        <w:t>выраженное</w:t>
      </w:r>
      <w:r>
        <w:rPr>
          <w:rFonts w:ascii="Arial" w:hAnsi="Arial" w:cs="Arial"/>
          <w:color w:val="000000"/>
        </w:rPr>
        <w:t xml:space="preserve"> - 3.</w:t>
      </w:r>
    </w:p>
    <w:p w14:paraId="3E03063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3" w:name="1039"/>
      <w:bookmarkEnd w:id="943"/>
      <w:r>
        <w:rPr>
          <w:rFonts w:ascii="Arial" w:hAnsi="Arial" w:cs="Arial"/>
          <w:color w:val="000000"/>
        </w:rPr>
        <w:t>Степ</w:t>
      </w:r>
      <w:r>
        <w:rPr>
          <w:rFonts w:ascii="Arial" w:hAnsi="Arial" w:cs="Arial"/>
          <w:color w:val="000000"/>
        </w:rPr>
        <w:t>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стридора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степенью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мускулатуры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наличием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бледности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цианоза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психическим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</w:t>
      </w:r>
      <w:r>
        <w:rPr>
          <w:rFonts w:ascii="Arial" w:hAnsi="Arial" w:cs="Arial"/>
          <w:color w:val="000000"/>
        </w:rPr>
        <w:t>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1513278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4" w:name="1040"/>
      <w:bookmarkEnd w:id="944"/>
      <w:r>
        <w:rPr>
          <w:rFonts w:ascii="Arial" w:hAnsi="Arial" w:cs="Arial"/>
          <w:color w:val="000000"/>
        </w:rPr>
        <w:t xml:space="preserve">58.4.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основной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стеноза</w:t>
      </w:r>
      <w:r>
        <w:rPr>
          <w:rFonts w:ascii="Arial" w:hAnsi="Arial" w:cs="Arial"/>
          <w:color w:val="000000"/>
        </w:rPr>
        <w:t>).</w:t>
      </w:r>
    </w:p>
    <w:p w14:paraId="1ADF556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5" w:name="1041"/>
      <w:bookmarkEnd w:id="945"/>
      <w:r>
        <w:rPr>
          <w:rFonts w:ascii="Arial" w:hAnsi="Arial" w:cs="Arial"/>
          <w:color w:val="000000"/>
        </w:rPr>
        <w:t>Различают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четыре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гортани</w:t>
      </w:r>
      <w:r>
        <w:rPr>
          <w:rFonts w:ascii="Arial" w:hAnsi="Arial" w:cs="Arial"/>
          <w:color w:val="000000"/>
        </w:rPr>
        <w:t>:</w:t>
      </w:r>
    </w:p>
    <w:p w14:paraId="04DD477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6" w:name="1042"/>
      <w:bookmarkEnd w:id="946"/>
      <w:r>
        <w:rPr>
          <w:rFonts w:ascii="Arial" w:hAnsi="Arial" w:cs="Arial"/>
          <w:color w:val="000000"/>
        </w:rPr>
        <w:t xml:space="preserve">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компенсации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легкая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&lt;=2 </w:t>
      </w:r>
      <w:r>
        <w:rPr>
          <w:rFonts w:ascii="Arial" w:hAnsi="Arial" w:cs="Arial"/>
          <w:color w:val="000000"/>
        </w:rPr>
        <w:t>баллов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редкий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кашель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стридора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мускулатуры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>;</w:t>
      </w:r>
    </w:p>
    <w:p w14:paraId="380A4B6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7" w:name="1043"/>
      <w:bookmarkEnd w:id="947"/>
      <w:r>
        <w:rPr>
          <w:rFonts w:ascii="Arial" w:hAnsi="Arial" w:cs="Arial"/>
          <w:color w:val="000000"/>
        </w:rPr>
        <w:t xml:space="preserve">II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неполной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компенсации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субкомпенсации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умеренная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, 3 - 7 </w:t>
      </w:r>
      <w:r>
        <w:rPr>
          <w:rFonts w:ascii="Arial" w:hAnsi="Arial" w:cs="Arial"/>
          <w:color w:val="000000"/>
        </w:rPr>
        <w:t>баллов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частый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кашель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стридор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умеренное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</w:t>
      </w:r>
      <w:r>
        <w:rPr>
          <w:rFonts w:ascii="Arial" w:hAnsi="Arial" w:cs="Arial"/>
          <w:color w:val="000000"/>
        </w:rPr>
        <w:t>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мускулатуры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беспокойство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возбуждение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беспокойстве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участие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мускулатуры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присоединение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втяжения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податливых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подложечной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>ремной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ямки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надключичных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пространств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носогубного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треугольника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шумное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беспокоен</w:t>
      </w:r>
      <w:r>
        <w:rPr>
          <w:rFonts w:ascii="Arial" w:hAnsi="Arial" w:cs="Arial"/>
          <w:color w:val="000000"/>
        </w:rPr>
        <w:t>;</w:t>
      </w:r>
    </w:p>
    <w:p w14:paraId="7DFCC0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8" w:name="1044"/>
      <w:bookmarkEnd w:id="948"/>
      <w:r>
        <w:rPr>
          <w:rFonts w:ascii="Arial" w:hAnsi="Arial" w:cs="Arial"/>
          <w:color w:val="000000"/>
        </w:rPr>
        <w:t xml:space="preserve">III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декомпенсации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, 8 - 11 </w:t>
      </w:r>
      <w:r>
        <w:rPr>
          <w:rFonts w:ascii="Arial" w:hAnsi="Arial" w:cs="Arial"/>
          <w:color w:val="000000"/>
        </w:rPr>
        <w:t>баллов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резкое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беспокойство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стойкий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губ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конеч</w:t>
      </w:r>
      <w:r>
        <w:rPr>
          <w:rFonts w:ascii="Arial" w:hAnsi="Arial" w:cs="Arial"/>
          <w:color w:val="000000"/>
        </w:rPr>
        <w:t>ностей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признаки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западение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податливых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нижнего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напряжение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кивательных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потливость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Пульс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частый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слабого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наполнения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выпадение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пульсовой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приглушены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глухие</w:t>
      </w:r>
      <w:r>
        <w:rPr>
          <w:rFonts w:ascii="Arial" w:hAnsi="Arial" w:cs="Arial"/>
          <w:color w:val="000000"/>
        </w:rPr>
        <w:t>;</w:t>
      </w:r>
    </w:p>
    <w:p w14:paraId="6474029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49" w:name="1045"/>
      <w:bookmarkEnd w:id="949"/>
      <w:r>
        <w:rPr>
          <w:rFonts w:ascii="Arial" w:hAnsi="Arial" w:cs="Arial"/>
          <w:color w:val="000000"/>
        </w:rPr>
        <w:t xml:space="preserve">IV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терминальная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асфиксия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тяжелая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обструкция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ВДП</w:t>
      </w:r>
      <w:r>
        <w:rPr>
          <w:rFonts w:ascii="Arial" w:hAnsi="Arial" w:cs="Arial"/>
          <w:color w:val="000000"/>
        </w:rPr>
        <w:t xml:space="preserve">, &gt;=12 </w:t>
      </w:r>
      <w:r>
        <w:rPr>
          <w:rFonts w:ascii="Arial" w:hAnsi="Arial" w:cs="Arial"/>
          <w:color w:val="000000"/>
        </w:rPr>
        <w:t>баллов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вялость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втяжение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грудины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бледность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кашель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стридор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крайн</w:t>
      </w:r>
      <w:r>
        <w:rPr>
          <w:rFonts w:ascii="Arial" w:hAnsi="Arial" w:cs="Arial"/>
          <w:color w:val="000000"/>
        </w:rPr>
        <w:t>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бледно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серые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цианотичные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конечности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холодные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поверхностное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прерывистое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прослушивается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сменяется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бледностью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брадикардией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апноэ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перио</w:t>
      </w:r>
      <w:r>
        <w:rPr>
          <w:rFonts w:ascii="Arial" w:hAnsi="Arial" w:cs="Arial"/>
          <w:color w:val="000000"/>
        </w:rPr>
        <w:t>дическими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глубокими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вдохами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непроизвольные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дефекация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мочеиспускание</w:t>
      </w:r>
      <w:r>
        <w:rPr>
          <w:rFonts w:ascii="Arial" w:hAnsi="Arial" w:cs="Arial"/>
          <w:color w:val="000000"/>
        </w:rPr>
        <w:t>;</w:t>
      </w:r>
    </w:p>
    <w:p w14:paraId="51954B2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0" w:name="1046"/>
      <w:bookmarkEnd w:id="950"/>
      <w:r>
        <w:rPr>
          <w:rFonts w:ascii="Arial" w:hAnsi="Arial" w:cs="Arial"/>
          <w:color w:val="000000"/>
        </w:rPr>
        <w:t xml:space="preserve">58.5.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начала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респираторных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немедленную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ситуации</w:t>
      </w:r>
      <w:r>
        <w:rPr>
          <w:rFonts w:ascii="Arial" w:hAnsi="Arial" w:cs="Arial"/>
          <w:color w:val="000000"/>
        </w:rPr>
        <w:t>:</w:t>
      </w:r>
    </w:p>
    <w:p w14:paraId="677001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1" w:name="1047"/>
      <w:bookmarkEnd w:id="951"/>
      <w:r>
        <w:rPr>
          <w:rFonts w:ascii="Arial" w:hAnsi="Arial" w:cs="Arial"/>
          <w:color w:val="000000"/>
        </w:rPr>
        <w:t>какова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участвует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вспомогательная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мускулатура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втяжения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податливых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грудной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клетки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подложечной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области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яремной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ямки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надключичных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пространств</w:t>
      </w:r>
      <w:r>
        <w:rPr>
          <w:rFonts w:ascii="Arial" w:hAnsi="Arial" w:cs="Arial"/>
          <w:color w:val="000000"/>
        </w:rPr>
        <w:t>):</w:t>
      </w:r>
    </w:p>
    <w:p w14:paraId="4F0068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2" w:name="1048"/>
      <w:bookmarkEnd w:id="952"/>
      <w:r>
        <w:rPr>
          <w:rFonts w:ascii="Arial" w:hAnsi="Arial" w:cs="Arial"/>
          <w:color w:val="000000"/>
        </w:rPr>
        <w:t>каков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покровов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цианоз</w:t>
      </w:r>
      <w:r>
        <w:rPr>
          <w:rFonts w:ascii="Arial" w:hAnsi="Arial" w:cs="Arial"/>
          <w:color w:val="000000"/>
        </w:rPr>
        <w:t>;</w:t>
      </w:r>
    </w:p>
    <w:p w14:paraId="5DAF84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3" w:name="1049"/>
      <w:bookmarkEnd w:id="953"/>
      <w:r>
        <w:rPr>
          <w:rFonts w:ascii="Arial" w:hAnsi="Arial" w:cs="Arial"/>
          <w:color w:val="000000"/>
        </w:rPr>
        <w:t>каков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317D293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4" w:name="1050"/>
      <w:bookmarkEnd w:id="954"/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слабость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утомляемость</w:t>
      </w:r>
      <w:r>
        <w:rPr>
          <w:rFonts w:ascii="Arial" w:hAnsi="Arial" w:cs="Arial"/>
          <w:color w:val="000000"/>
        </w:rPr>
        <w:t>;</w:t>
      </w:r>
    </w:p>
    <w:p w14:paraId="29A2A62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5" w:name="1051"/>
      <w:bookmarkEnd w:id="955"/>
      <w:r>
        <w:rPr>
          <w:rFonts w:ascii="Arial" w:hAnsi="Arial" w:cs="Arial"/>
          <w:color w:val="000000"/>
        </w:rPr>
        <w:t xml:space="preserve">58.6.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:</w:t>
      </w:r>
    </w:p>
    <w:p w14:paraId="5FCC0B9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6" w:name="1052"/>
      <w:bookmarkEnd w:id="956"/>
      <w:r>
        <w:rPr>
          <w:rFonts w:ascii="Arial" w:hAnsi="Arial" w:cs="Arial"/>
          <w:color w:val="000000"/>
        </w:rPr>
        <w:t xml:space="preserve">58.6.1.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стенозе</w:t>
      </w:r>
      <w:r>
        <w:rPr>
          <w:rFonts w:ascii="Arial" w:hAnsi="Arial" w:cs="Arial"/>
          <w:color w:val="000000"/>
        </w:rPr>
        <w:t xml:space="preserve"> I - 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>:</w:t>
      </w:r>
    </w:p>
    <w:p w14:paraId="31E584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7" w:name="1053"/>
      <w:bookmarkEnd w:id="957"/>
      <w:r>
        <w:rPr>
          <w:rFonts w:ascii="Arial" w:hAnsi="Arial" w:cs="Arial"/>
          <w:color w:val="000000"/>
        </w:rPr>
        <w:t>дотация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оксигенотерапия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цель</w:t>
      </w:r>
      <w:r>
        <w:rPr>
          <w:rFonts w:ascii="Arial" w:hAnsi="Arial" w:cs="Arial"/>
          <w:color w:val="000000"/>
        </w:rPr>
        <w:t xml:space="preserve"> SpO</w:t>
      </w:r>
      <w:r>
        <w:rPr>
          <w:rFonts w:ascii="Arial" w:hAnsi="Arial" w:cs="Arial"/>
          <w:color w:val="000000"/>
          <w:sz w:val="20"/>
          <w:szCs w:val="20"/>
          <w:vertAlign w:val="subscript"/>
        </w:rPr>
        <w:t>2</w:t>
      </w:r>
      <w:r>
        <w:rPr>
          <w:rFonts w:ascii="Arial" w:hAnsi="Arial" w:cs="Arial"/>
          <w:color w:val="000000"/>
        </w:rPr>
        <w:t>&gt;91%);</w:t>
      </w:r>
    </w:p>
    <w:p w14:paraId="4D0FC11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8" w:name="1054"/>
      <w:bookmarkEnd w:id="958"/>
      <w:r>
        <w:rPr>
          <w:rFonts w:ascii="Arial" w:hAnsi="Arial" w:cs="Arial"/>
          <w:color w:val="000000"/>
        </w:rPr>
        <w:t>дышать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влажным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воздухом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зимой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открыть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поток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душа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открыть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хол</w:t>
      </w:r>
      <w:r>
        <w:rPr>
          <w:rFonts w:ascii="Arial" w:hAnsi="Arial" w:cs="Arial"/>
          <w:color w:val="000000"/>
        </w:rPr>
        <w:t>одильник</w:t>
      </w:r>
      <w:r>
        <w:rPr>
          <w:rFonts w:ascii="Arial" w:hAnsi="Arial" w:cs="Arial"/>
          <w:color w:val="000000"/>
        </w:rPr>
        <w:t>);</w:t>
      </w:r>
    </w:p>
    <w:p w14:paraId="706FD63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59" w:name="1055"/>
      <w:bookmarkEnd w:id="959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дексаметазон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0,2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стенозе</w:t>
      </w:r>
      <w:r>
        <w:rPr>
          <w:rFonts w:ascii="Arial" w:hAnsi="Arial" w:cs="Arial"/>
          <w:color w:val="000000"/>
        </w:rPr>
        <w:t xml:space="preserve"> 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приготовления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капельной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изотонический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</w:t>
      </w:r>
      <w:r>
        <w:rPr>
          <w:rFonts w:ascii="Arial" w:hAnsi="Arial" w:cs="Arial"/>
          <w:color w:val="000000"/>
        </w:rPr>
        <w:t>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5%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Рингера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ампула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0,4%: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= 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).</w:t>
      </w:r>
    </w:p>
    <w:p w14:paraId="0D79D8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0" w:name="1056"/>
      <w:bookmarkEnd w:id="960"/>
      <w:r>
        <w:rPr>
          <w:rFonts w:ascii="Arial" w:hAnsi="Arial" w:cs="Arial"/>
          <w:color w:val="000000"/>
        </w:rPr>
        <w:t>Дексаметазон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инвазивным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путем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перорально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допустим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>становлен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обычно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0,2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0,4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пероральный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установлен</w:t>
      </w:r>
      <w:r>
        <w:rPr>
          <w:rFonts w:ascii="Arial" w:hAnsi="Arial" w:cs="Arial"/>
          <w:color w:val="000000"/>
        </w:rPr>
        <w:t>.</w:t>
      </w:r>
    </w:p>
    <w:p w14:paraId="1679E62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1" w:name="1057"/>
      <w:bookmarkEnd w:id="961"/>
      <w:r>
        <w:rPr>
          <w:rFonts w:ascii="Arial" w:hAnsi="Arial" w:cs="Arial"/>
          <w:color w:val="000000"/>
        </w:rPr>
        <w:t>Ингаляции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небулайзер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1,8 (1,82)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ампулу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адреналина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продолжительность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сеанса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ларингите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раз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чаще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проведении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перерыв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</w:t>
      </w:r>
      <w:r>
        <w:rPr>
          <w:rFonts w:ascii="Arial" w:hAnsi="Arial" w:cs="Arial"/>
          <w:color w:val="000000"/>
        </w:rPr>
        <w:t>нее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.;</w:t>
      </w:r>
    </w:p>
    <w:p w14:paraId="5D7E10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2" w:name="1058"/>
      <w:bookmarkEnd w:id="962"/>
      <w:r>
        <w:rPr>
          <w:rFonts w:ascii="Arial" w:hAnsi="Arial" w:cs="Arial"/>
          <w:color w:val="000000"/>
        </w:rPr>
        <w:t xml:space="preserve">58.6.2.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стеноза</w:t>
      </w:r>
      <w:r>
        <w:rPr>
          <w:rFonts w:ascii="Arial" w:hAnsi="Arial" w:cs="Arial"/>
          <w:color w:val="000000"/>
        </w:rPr>
        <w:t xml:space="preserve"> II - III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>:</w:t>
      </w:r>
    </w:p>
    <w:p w14:paraId="484ACA4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3" w:name="1059"/>
      <w:bookmarkEnd w:id="963"/>
      <w:r>
        <w:rPr>
          <w:rFonts w:ascii="Arial" w:hAnsi="Arial" w:cs="Arial"/>
          <w:color w:val="000000"/>
        </w:rPr>
        <w:t>оксигенотерапия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маску</w:t>
      </w:r>
      <w:r>
        <w:rPr>
          <w:rFonts w:ascii="Arial" w:hAnsi="Arial" w:cs="Arial"/>
          <w:color w:val="000000"/>
        </w:rPr>
        <w:t>;</w:t>
      </w:r>
    </w:p>
    <w:p w14:paraId="783FA55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4" w:name="1060"/>
      <w:bookmarkEnd w:id="964"/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преднизолон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) 30 (25)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струйно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дексаметазон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инъекций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0,5 - 0,6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>);</w:t>
      </w:r>
    </w:p>
    <w:p w14:paraId="3CB7E63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5" w:name="1061"/>
      <w:bookmarkEnd w:id="965"/>
      <w:r>
        <w:rPr>
          <w:rFonts w:ascii="Arial" w:hAnsi="Arial" w:cs="Arial"/>
          <w:color w:val="000000"/>
        </w:rPr>
        <w:t>однократная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будесонида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ингаляций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аэрозоль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ингаляционный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дозированный</w:t>
      </w:r>
      <w:r>
        <w:rPr>
          <w:rFonts w:ascii="Arial" w:hAnsi="Arial" w:cs="Arial"/>
          <w:color w:val="000000"/>
        </w:rPr>
        <w:t xml:space="preserve"> 200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аэ</w:t>
      </w:r>
      <w:r>
        <w:rPr>
          <w:rFonts w:ascii="Arial" w:hAnsi="Arial" w:cs="Arial"/>
          <w:color w:val="000000"/>
        </w:rPr>
        <w:t>розоль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ингаляций</w:t>
      </w:r>
      <w:r>
        <w:rPr>
          <w:rFonts w:ascii="Arial" w:hAnsi="Arial" w:cs="Arial"/>
          <w:color w:val="000000"/>
        </w:rPr>
        <w:t xml:space="preserve"> 0,25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ингаляций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ларингитом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будесонида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интели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однократно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промежутком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Дозу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36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улучшения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>:</w:t>
      </w:r>
    </w:p>
    <w:p w14:paraId="7608529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6" w:name="1062"/>
      <w:bookmarkEnd w:id="966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2 - 7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: 200 - 400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ежедневно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приемов</w:t>
      </w:r>
      <w:r>
        <w:rPr>
          <w:rFonts w:ascii="Arial" w:hAnsi="Arial" w:cs="Arial"/>
          <w:color w:val="000000"/>
        </w:rPr>
        <w:t xml:space="preserve"> (2 - 4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>);</w:t>
      </w:r>
    </w:p>
    <w:p w14:paraId="3855D0B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7" w:name="1063"/>
      <w:bookmarkEnd w:id="967"/>
      <w:r>
        <w:rPr>
          <w:rFonts w:ascii="Arial" w:hAnsi="Arial" w:cs="Arial"/>
          <w:color w:val="000000"/>
        </w:rPr>
        <w:t>стар</w:t>
      </w:r>
      <w:r>
        <w:rPr>
          <w:rFonts w:ascii="Arial" w:hAnsi="Arial" w:cs="Arial"/>
          <w:color w:val="000000"/>
        </w:rPr>
        <w:t>ше</w:t>
      </w:r>
      <w:r>
        <w:rPr>
          <w:rFonts w:ascii="Arial" w:hAnsi="Arial" w:cs="Arial"/>
          <w:color w:val="000000"/>
        </w:rPr>
        <w:t xml:space="preserve"> 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: 200 - 800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ежедневно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приемов</w:t>
      </w:r>
      <w:r>
        <w:rPr>
          <w:rFonts w:ascii="Arial" w:hAnsi="Arial" w:cs="Arial"/>
          <w:color w:val="000000"/>
        </w:rPr>
        <w:t xml:space="preserve"> (2 - 4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>).</w:t>
      </w:r>
    </w:p>
    <w:p w14:paraId="4F35A0A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8" w:name="1064"/>
      <w:bookmarkEnd w:id="968"/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800 </w:t>
      </w:r>
      <w:r>
        <w:rPr>
          <w:rFonts w:ascii="Arial" w:hAnsi="Arial" w:cs="Arial"/>
          <w:color w:val="000000"/>
        </w:rPr>
        <w:t>мкг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делится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2 - 4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Ингаляция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будесонида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альтернативным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вариантом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осо</w:t>
      </w:r>
      <w:r>
        <w:rPr>
          <w:rFonts w:ascii="Arial" w:hAnsi="Arial" w:cs="Arial"/>
          <w:color w:val="000000"/>
        </w:rPr>
        <w:t>бенно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>.</w:t>
      </w:r>
    </w:p>
    <w:p w14:paraId="575FFC4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69" w:name="1065"/>
      <w:bookmarkEnd w:id="969"/>
      <w:r>
        <w:rPr>
          <w:rFonts w:ascii="Arial" w:hAnsi="Arial" w:cs="Arial"/>
          <w:color w:val="000000"/>
        </w:rPr>
        <w:t>Действие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ингаляционно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эпинефрина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значительно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раньше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>.</w:t>
      </w:r>
    </w:p>
    <w:p w14:paraId="185E2E0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0" w:name="1066"/>
      <w:bookmarkEnd w:id="970"/>
      <w:r>
        <w:rPr>
          <w:rFonts w:ascii="Arial" w:hAnsi="Arial" w:cs="Arial"/>
          <w:color w:val="000000"/>
        </w:rPr>
        <w:t>Седативные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противопоказаны</w:t>
      </w:r>
      <w:r>
        <w:rPr>
          <w:rFonts w:ascii="Arial" w:hAnsi="Arial" w:cs="Arial"/>
          <w:color w:val="000000"/>
        </w:rPr>
        <w:t>.</w:t>
      </w:r>
    </w:p>
    <w:p w14:paraId="70195EA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1" w:name="1067"/>
      <w:bookmarkEnd w:id="971"/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стенозирующим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ларинготрахеитом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обязательна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I - 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II - III </w:t>
      </w:r>
      <w:r>
        <w:rPr>
          <w:rFonts w:ascii="Arial" w:hAnsi="Arial" w:cs="Arial"/>
          <w:color w:val="000000"/>
        </w:rPr>
        <w:t>степени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стеноза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реанимации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интенсивной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;</w:t>
      </w:r>
    </w:p>
    <w:p w14:paraId="1851BDE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2" w:name="1068"/>
      <w:bookmarkEnd w:id="972"/>
      <w:r>
        <w:rPr>
          <w:rFonts w:ascii="Arial" w:hAnsi="Arial" w:cs="Arial"/>
          <w:color w:val="000000"/>
        </w:rPr>
        <w:t xml:space="preserve">58.7.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</w:t>
      </w:r>
      <w:r>
        <w:rPr>
          <w:rFonts w:ascii="Arial" w:hAnsi="Arial" w:cs="Arial"/>
          <w:color w:val="000000"/>
        </w:rPr>
        <w:t>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>:</w:t>
      </w:r>
    </w:p>
    <w:p w14:paraId="12F03E6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3" w:name="1069"/>
      <w:bookmarkEnd w:id="973"/>
      <w:r>
        <w:rPr>
          <w:rFonts w:ascii="Arial" w:hAnsi="Arial" w:cs="Arial"/>
          <w:color w:val="000000"/>
        </w:rPr>
        <w:t>тяжелый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стридором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нарушением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>;</w:t>
      </w:r>
    </w:p>
    <w:p w14:paraId="2596172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4" w:name="1070"/>
      <w:bookmarkEnd w:id="974"/>
      <w:r>
        <w:rPr>
          <w:rFonts w:ascii="Arial" w:hAnsi="Arial" w:cs="Arial"/>
          <w:color w:val="000000"/>
        </w:rPr>
        <w:t>умеренный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персистирующей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ингаляции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адреналина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ГКС</w:t>
      </w:r>
      <w:r>
        <w:rPr>
          <w:rFonts w:ascii="Arial" w:hAnsi="Arial" w:cs="Arial"/>
          <w:color w:val="000000"/>
        </w:rPr>
        <w:t>;</w:t>
      </w:r>
    </w:p>
    <w:p w14:paraId="0A03466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5" w:name="1071"/>
      <w:bookmarkEnd w:id="975"/>
      <w:r>
        <w:rPr>
          <w:rFonts w:ascii="Arial" w:hAnsi="Arial" w:cs="Arial"/>
          <w:color w:val="000000"/>
        </w:rPr>
        <w:t>токсикоз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</w:t>
      </w:r>
      <w:r>
        <w:rPr>
          <w:rFonts w:ascii="Arial" w:hAnsi="Arial" w:cs="Arial"/>
          <w:color w:val="000000"/>
        </w:rPr>
        <w:t>иническая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картина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предполагающая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серьезную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вторичную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бактериальную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инфекцию</w:t>
      </w:r>
      <w:r>
        <w:rPr>
          <w:rFonts w:ascii="Arial" w:hAnsi="Arial" w:cs="Arial"/>
          <w:color w:val="000000"/>
        </w:rPr>
        <w:t>;</w:t>
      </w:r>
    </w:p>
    <w:p w14:paraId="3AB0B4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6" w:name="1072"/>
      <w:bookmarkEnd w:id="976"/>
      <w:r>
        <w:rPr>
          <w:rFonts w:ascii="Arial" w:hAnsi="Arial" w:cs="Arial"/>
          <w:color w:val="000000"/>
        </w:rPr>
        <w:t>потребность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дополнительном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кислороде</w:t>
      </w:r>
      <w:r>
        <w:rPr>
          <w:rFonts w:ascii="Arial" w:hAnsi="Arial" w:cs="Arial"/>
          <w:color w:val="000000"/>
        </w:rPr>
        <w:t>;</w:t>
      </w:r>
    </w:p>
    <w:p w14:paraId="280315B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7" w:name="1073"/>
      <w:bookmarkEnd w:id="977"/>
      <w:r>
        <w:rPr>
          <w:rFonts w:ascii="Arial" w:hAnsi="Arial" w:cs="Arial"/>
          <w:color w:val="000000"/>
        </w:rPr>
        <w:t>сильное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обезвоживание</w:t>
      </w:r>
      <w:r>
        <w:rPr>
          <w:rFonts w:ascii="Arial" w:hAnsi="Arial" w:cs="Arial"/>
          <w:color w:val="000000"/>
        </w:rPr>
        <w:t>.</w:t>
      </w:r>
    </w:p>
    <w:p w14:paraId="196407F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8" w:name="1074"/>
      <w:bookmarkEnd w:id="978"/>
      <w:r>
        <w:rPr>
          <w:rFonts w:ascii="Arial" w:hAnsi="Arial" w:cs="Arial"/>
          <w:color w:val="000000"/>
        </w:rPr>
        <w:t>Дополнительные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влияют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относительно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вкл</w:t>
      </w:r>
      <w:r>
        <w:rPr>
          <w:rFonts w:ascii="Arial" w:hAnsi="Arial" w:cs="Arial"/>
          <w:color w:val="000000"/>
        </w:rPr>
        <w:t>ючают</w:t>
      </w:r>
      <w:r>
        <w:rPr>
          <w:rFonts w:ascii="Arial" w:hAnsi="Arial" w:cs="Arial"/>
          <w:color w:val="000000"/>
        </w:rPr>
        <w:t>:</w:t>
      </w:r>
    </w:p>
    <w:p w14:paraId="2D9227F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79" w:name="1075"/>
      <w:bookmarkEnd w:id="979"/>
      <w:r>
        <w:rPr>
          <w:rFonts w:ascii="Arial" w:hAnsi="Arial" w:cs="Arial"/>
          <w:color w:val="000000"/>
        </w:rPr>
        <w:t>возраст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младше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>;</w:t>
      </w:r>
    </w:p>
    <w:p w14:paraId="5B14AA3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0" w:name="1076"/>
      <w:bookmarkEnd w:id="980"/>
      <w:r>
        <w:rPr>
          <w:rFonts w:ascii="Arial" w:hAnsi="Arial" w:cs="Arial"/>
          <w:color w:val="000000"/>
        </w:rPr>
        <w:t>повторное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24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.</w:t>
      </w:r>
    </w:p>
    <w:p w14:paraId="42D1E3C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1" w:name="1077"/>
      <w:bookmarkEnd w:id="981"/>
      <w:r>
        <w:rPr>
          <w:rFonts w:ascii="Arial" w:hAnsi="Arial" w:cs="Arial"/>
          <w:color w:val="000000"/>
        </w:rPr>
        <w:t xml:space="preserve">59. 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главное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отличить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бактериальную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инфекцию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антибактериальными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вирусных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сопровождающихся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самостоятельно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лечения</w:t>
      </w:r>
      <w:r>
        <w:rPr>
          <w:rFonts w:ascii="Arial" w:hAnsi="Arial" w:cs="Arial"/>
          <w:color w:val="000000"/>
        </w:rPr>
        <w:t>):</w:t>
      </w:r>
    </w:p>
    <w:p w14:paraId="091B47A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2" w:name="1078"/>
      <w:bookmarkEnd w:id="982"/>
      <w:r>
        <w:rPr>
          <w:rFonts w:ascii="Arial" w:hAnsi="Arial" w:cs="Arial"/>
          <w:color w:val="000000"/>
        </w:rPr>
        <w:t xml:space="preserve">59.1.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выделяют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>:</w:t>
      </w:r>
    </w:p>
    <w:p w14:paraId="76993BD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3" w:name="1079"/>
      <w:bookmarkEnd w:id="983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красную</w:t>
      </w:r>
      <w:r>
        <w:rPr>
          <w:rFonts w:ascii="Arial" w:hAnsi="Arial" w:cs="Arial"/>
          <w:color w:val="000000"/>
        </w:rPr>
        <w:t>" ("</w:t>
      </w:r>
      <w:r>
        <w:rPr>
          <w:rFonts w:ascii="Arial" w:hAnsi="Arial" w:cs="Arial"/>
          <w:color w:val="000000"/>
        </w:rPr>
        <w:t>ро</w:t>
      </w:r>
      <w:r>
        <w:rPr>
          <w:rFonts w:ascii="Arial" w:hAnsi="Arial" w:cs="Arial"/>
          <w:color w:val="000000"/>
        </w:rPr>
        <w:t>зовую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теплую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доброкачественную</w:t>
      </w:r>
      <w:r>
        <w:rPr>
          <w:rFonts w:ascii="Arial" w:hAnsi="Arial" w:cs="Arial"/>
          <w:color w:val="000000"/>
        </w:rPr>
        <w:t>");</w:t>
      </w:r>
    </w:p>
    <w:p w14:paraId="6F98B2D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4" w:name="1080"/>
      <w:bookmarkEnd w:id="984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белую</w:t>
      </w:r>
      <w:r>
        <w:rPr>
          <w:rFonts w:ascii="Arial" w:hAnsi="Arial" w:cs="Arial"/>
          <w:color w:val="000000"/>
        </w:rPr>
        <w:t>" ("</w:t>
      </w:r>
      <w:r>
        <w:rPr>
          <w:rFonts w:ascii="Arial" w:hAnsi="Arial" w:cs="Arial"/>
          <w:color w:val="000000"/>
        </w:rPr>
        <w:t>бледную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холодную</w:t>
      </w:r>
      <w:r>
        <w:rPr>
          <w:rFonts w:ascii="Arial" w:hAnsi="Arial" w:cs="Arial"/>
          <w:color w:val="000000"/>
        </w:rPr>
        <w:t>", "</w:t>
      </w:r>
      <w:r>
        <w:rPr>
          <w:rFonts w:ascii="Arial" w:hAnsi="Arial" w:cs="Arial"/>
          <w:color w:val="000000"/>
        </w:rPr>
        <w:t>злокачественную</w:t>
      </w:r>
      <w:r>
        <w:rPr>
          <w:rFonts w:ascii="Arial" w:hAnsi="Arial" w:cs="Arial"/>
          <w:color w:val="000000"/>
        </w:rPr>
        <w:t>");</w:t>
      </w:r>
    </w:p>
    <w:p w14:paraId="5010D95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5" w:name="1081"/>
      <w:bookmarkEnd w:id="985"/>
      <w:r>
        <w:rPr>
          <w:rFonts w:ascii="Arial" w:hAnsi="Arial" w:cs="Arial"/>
          <w:color w:val="000000"/>
        </w:rPr>
        <w:t xml:space="preserve">59.2. </w:t>
      </w:r>
      <w:r>
        <w:rPr>
          <w:rFonts w:ascii="Arial" w:hAnsi="Arial" w:cs="Arial"/>
          <w:color w:val="000000"/>
        </w:rPr>
        <w:t>способы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измерения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>:</w:t>
      </w:r>
    </w:p>
    <w:p w14:paraId="316F8BB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6" w:name="1082"/>
      <w:bookmarkEnd w:id="986"/>
      <w:r>
        <w:rPr>
          <w:rFonts w:ascii="Arial" w:hAnsi="Arial" w:cs="Arial"/>
          <w:color w:val="000000"/>
        </w:rPr>
        <w:lastRenderedPageBreak/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ректально</w:t>
      </w:r>
      <w:r>
        <w:rPr>
          <w:rFonts w:ascii="Arial" w:hAnsi="Arial" w:cs="Arial"/>
          <w:color w:val="000000"/>
        </w:rPr>
        <w:t>;</w:t>
      </w:r>
    </w:p>
    <w:p w14:paraId="1F50D26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7" w:name="1083"/>
      <w:bookmarkEnd w:id="987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ректально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аксиллярно</w:t>
      </w:r>
      <w:r>
        <w:rPr>
          <w:rFonts w:ascii="Arial" w:hAnsi="Arial" w:cs="Arial"/>
          <w:color w:val="000000"/>
        </w:rPr>
        <w:t>;</w:t>
      </w:r>
    </w:p>
    <w:p w14:paraId="7AA3FC0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8" w:name="1084"/>
      <w:bookmarkEnd w:id="988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ректально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орально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аксиллярно</w:t>
      </w:r>
      <w:r>
        <w:rPr>
          <w:rFonts w:ascii="Arial" w:hAnsi="Arial" w:cs="Arial"/>
          <w:color w:val="000000"/>
        </w:rPr>
        <w:t>;</w:t>
      </w:r>
    </w:p>
    <w:p w14:paraId="000961A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89" w:name="1085"/>
      <w:bookmarkEnd w:id="989"/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орально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аксиллярно</w:t>
      </w:r>
      <w:r>
        <w:rPr>
          <w:rFonts w:ascii="Arial" w:hAnsi="Arial" w:cs="Arial"/>
          <w:color w:val="000000"/>
        </w:rPr>
        <w:t>.</w:t>
      </w:r>
    </w:p>
    <w:p w14:paraId="02F32E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0" w:name="1086"/>
      <w:bookmarkEnd w:id="990"/>
      <w:r>
        <w:rPr>
          <w:rFonts w:ascii="Arial" w:hAnsi="Arial" w:cs="Arial"/>
          <w:color w:val="000000"/>
        </w:rPr>
        <w:t>Ректальная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термометрия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нейтропенией</w:t>
      </w:r>
      <w:r>
        <w:rPr>
          <w:rFonts w:ascii="Arial" w:hAnsi="Arial" w:cs="Arial"/>
          <w:color w:val="000000"/>
        </w:rPr>
        <w:t>.</w:t>
      </w:r>
    </w:p>
    <w:p w14:paraId="464572B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1" w:name="1087"/>
      <w:bookmarkEnd w:id="991"/>
      <w:r>
        <w:rPr>
          <w:rFonts w:ascii="Arial" w:hAnsi="Arial" w:cs="Arial"/>
          <w:color w:val="000000"/>
        </w:rPr>
        <w:t>Повышение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патологическим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зависит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>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измерения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различных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участках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которая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>:</w:t>
      </w:r>
    </w:p>
    <w:p w14:paraId="714E6C9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2" w:name="1088"/>
      <w:bookmarkEnd w:id="992"/>
      <w:r>
        <w:rPr>
          <w:rFonts w:ascii="Arial" w:hAnsi="Arial" w:cs="Arial"/>
          <w:color w:val="000000"/>
        </w:rPr>
        <w:t>ректальная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&gt;=38,0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C;</w:t>
      </w:r>
    </w:p>
    <w:p w14:paraId="68A9385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3" w:name="1089"/>
      <w:bookmarkEnd w:id="993"/>
      <w:r>
        <w:rPr>
          <w:rFonts w:ascii="Arial" w:hAnsi="Arial" w:cs="Arial"/>
          <w:color w:val="000000"/>
        </w:rPr>
        <w:t>оральная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&gt;=37,6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C;</w:t>
      </w:r>
    </w:p>
    <w:p w14:paraId="3EE27CA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4" w:name="1090"/>
      <w:bookmarkEnd w:id="994"/>
      <w:r>
        <w:rPr>
          <w:rFonts w:ascii="Arial" w:hAnsi="Arial" w:cs="Arial"/>
          <w:color w:val="000000"/>
        </w:rPr>
        <w:t>аксиллярная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&gt;=37,5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C;</w:t>
      </w:r>
    </w:p>
    <w:p w14:paraId="11D5DF5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5" w:name="1091"/>
      <w:bookmarkEnd w:id="995"/>
      <w:r>
        <w:rPr>
          <w:rFonts w:ascii="Arial" w:hAnsi="Arial" w:cs="Arial"/>
          <w:color w:val="000000"/>
        </w:rPr>
        <w:t xml:space="preserve">59.3.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прогнозирования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серьезных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система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светофора</w:t>
      </w:r>
      <w:r>
        <w:rPr>
          <w:rFonts w:ascii="Arial" w:hAnsi="Arial" w:cs="Arial"/>
          <w:color w:val="000000"/>
        </w:rPr>
        <w:t xml:space="preserve">", </w:t>
      </w:r>
      <w:r>
        <w:rPr>
          <w:rFonts w:ascii="Arial" w:hAnsi="Arial" w:cs="Arial"/>
          <w:color w:val="000000"/>
        </w:rPr>
        <w:t>одним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базовых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>:</w:t>
      </w:r>
    </w:p>
    <w:p w14:paraId="54E645C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6" w:name="1092"/>
      <w:bookmarkEnd w:id="996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зеленый</w:t>
      </w:r>
      <w:r>
        <w:rPr>
          <w:rFonts w:ascii="Arial" w:hAnsi="Arial" w:cs="Arial"/>
          <w:color w:val="000000"/>
        </w:rPr>
        <w:t xml:space="preserve">" - 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низким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тяжелых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>:</w:t>
      </w:r>
    </w:p>
    <w:p w14:paraId="210ED09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7" w:name="1093"/>
      <w:bookmarkEnd w:id="997"/>
      <w:r>
        <w:rPr>
          <w:rFonts w:ascii="Arial" w:hAnsi="Arial" w:cs="Arial"/>
          <w:color w:val="000000"/>
        </w:rPr>
        <w:t>цвет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губ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яз</w:t>
      </w:r>
      <w:r>
        <w:rPr>
          <w:rFonts w:ascii="Arial" w:hAnsi="Arial" w:cs="Arial"/>
          <w:color w:val="000000"/>
        </w:rPr>
        <w:t>ыка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нормальный</w:t>
      </w:r>
      <w:r>
        <w:rPr>
          <w:rFonts w:ascii="Arial" w:hAnsi="Arial" w:cs="Arial"/>
          <w:color w:val="000000"/>
        </w:rPr>
        <w:t>;</w:t>
      </w:r>
    </w:p>
    <w:p w14:paraId="5064CB4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8" w:name="1094"/>
      <w:bookmarkEnd w:id="998"/>
      <w:r>
        <w:rPr>
          <w:rFonts w:ascii="Arial" w:hAnsi="Arial" w:cs="Arial"/>
          <w:color w:val="000000"/>
        </w:rPr>
        <w:t>активность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отвечает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выглядит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довольным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улыбается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бодрствует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пробуждается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громкий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плач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плачет</w:t>
      </w:r>
      <w:r>
        <w:rPr>
          <w:rFonts w:ascii="Arial" w:hAnsi="Arial" w:cs="Arial"/>
          <w:color w:val="000000"/>
        </w:rPr>
        <w:t>;</w:t>
      </w:r>
    </w:p>
    <w:p w14:paraId="45D84DB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999" w:name="1095"/>
      <w:bookmarkEnd w:id="999"/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нормальное</w:t>
      </w:r>
      <w:r>
        <w:rPr>
          <w:rFonts w:ascii="Arial" w:hAnsi="Arial" w:cs="Arial"/>
          <w:color w:val="000000"/>
        </w:rPr>
        <w:t>;</w:t>
      </w:r>
    </w:p>
    <w:p w14:paraId="162B6D2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0" w:name="1096"/>
      <w:bookmarkEnd w:id="1000"/>
      <w:r>
        <w:rPr>
          <w:rFonts w:ascii="Arial" w:hAnsi="Arial" w:cs="Arial"/>
          <w:color w:val="000000"/>
        </w:rPr>
        <w:t>кровообращение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дегидратация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обычный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влажные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>лизистые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ЧСС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каждый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37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</w:rPr>
        <w:t>увеличивается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20 </w:t>
      </w:r>
      <w:r>
        <w:rPr>
          <w:rFonts w:ascii="Arial" w:hAnsi="Arial" w:cs="Arial"/>
          <w:color w:val="000000"/>
        </w:rPr>
        <w:t>ударов</w:t>
      </w:r>
      <w:r>
        <w:rPr>
          <w:rFonts w:ascii="Arial" w:hAnsi="Arial" w:cs="Arial"/>
          <w:color w:val="000000"/>
        </w:rPr>
        <w:t>;</w:t>
      </w:r>
    </w:p>
    <w:p w14:paraId="1B06758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1" w:name="1097"/>
      <w:bookmarkEnd w:id="1001"/>
      <w:r>
        <w:rPr>
          <w:rFonts w:ascii="Arial" w:hAnsi="Arial" w:cs="Arial"/>
          <w:color w:val="000000"/>
        </w:rPr>
        <w:t>другое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желтой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красной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>;</w:t>
      </w:r>
    </w:p>
    <w:p w14:paraId="61D7ED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2" w:name="1098"/>
      <w:bookmarkEnd w:id="1002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желтый</w:t>
      </w:r>
      <w:r>
        <w:rPr>
          <w:rFonts w:ascii="Arial" w:hAnsi="Arial" w:cs="Arial"/>
          <w:color w:val="000000"/>
        </w:rPr>
        <w:t xml:space="preserve">" - 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средним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 xml:space="preserve"> (1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>):</w:t>
      </w:r>
    </w:p>
    <w:p w14:paraId="33CC78F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3" w:name="1099"/>
      <w:bookmarkEnd w:id="1003"/>
      <w:r>
        <w:rPr>
          <w:rFonts w:ascii="Arial" w:hAnsi="Arial" w:cs="Arial"/>
          <w:color w:val="000000"/>
        </w:rPr>
        <w:t>цвет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губ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языка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</w:t>
      </w:r>
      <w:r>
        <w:rPr>
          <w:rFonts w:ascii="Arial" w:hAnsi="Arial" w:cs="Arial"/>
          <w:color w:val="000000"/>
        </w:rPr>
        <w:t>ледный</w:t>
      </w:r>
      <w:r>
        <w:rPr>
          <w:rFonts w:ascii="Arial" w:hAnsi="Arial" w:cs="Arial"/>
          <w:color w:val="000000"/>
        </w:rPr>
        <w:t>;</w:t>
      </w:r>
    </w:p>
    <w:p w14:paraId="4648B0F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4" w:name="1100"/>
      <w:bookmarkEnd w:id="1004"/>
      <w:r>
        <w:rPr>
          <w:rFonts w:ascii="Arial" w:hAnsi="Arial" w:cs="Arial"/>
          <w:color w:val="000000"/>
        </w:rPr>
        <w:t>активность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нормально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отвечает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улыбается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пробуждается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длительной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стимуляции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активности</w:t>
      </w:r>
      <w:r>
        <w:rPr>
          <w:rFonts w:ascii="Arial" w:hAnsi="Arial" w:cs="Arial"/>
          <w:color w:val="000000"/>
        </w:rPr>
        <w:t>;</w:t>
      </w:r>
    </w:p>
    <w:p w14:paraId="6DB9870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5" w:name="1101"/>
      <w:bookmarkEnd w:id="1005"/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расширение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ноздрей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носовом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тахипноэ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 xml:space="preserve">- 12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.),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40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.), </w:t>
      </w:r>
      <w:r>
        <w:rPr>
          <w:rFonts w:ascii="Arial" w:hAnsi="Arial" w:cs="Arial"/>
          <w:color w:val="000000"/>
        </w:rPr>
        <w:t>сатурация</w:t>
      </w:r>
      <w:r>
        <w:rPr>
          <w:rFonts w:ascii="Arial" w:hAnsi="Arial" w:cs="Arial"/>
          <w:color w:val="000000"/>
        </w:rPr>
        <w:t xml:space="preserve"> 95%, </w:t>
      </w:r>
      <w:r>
        <w:rPr>
          <w:rFonts w:ascii="Arial" w:hAnsi="Arial" w:cs="Arial"/>
          <w:color w:val="000000"/>
        </w:rPr>
        <w:t>хрипы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>;</w:t>
      </w:r>
    </w:p>
    <w:p w14:paraId="017F456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6" w:name="1102"/>
      <w:bookmarkEnd w:id="1006"/>
      <w:r>
        <w:rPr>
          <w:rFonts w:ascii="Arial" w:hAnsi="Arial" w:cs="Arial"/>
          <w:color w:val="000000"/>
        </w:rPr>
        <w:t>кровообращение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дегидратация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: 160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>./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>. (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150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>./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. (1 - 2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140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>./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. (2 - 5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135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(5 - 7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130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(8 - 11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110 </w:t>
      </w:r>
      <w:r>
        <w:rPr>
          <w:rFonts w:ascii="Arial" w:hAnsi="Arial" w:cs="Arial"/>
          <w:color w:val="000000"/>
        </w:rPr>
        <w:t>уд</w:t>
      </w:r>
      <w:r>
        <w:rPr>
          <w:rFonts w:ascii="Arial" w:hAnsi="Arial" w:cs="Arial"/>
          <w:color w:val="000000"/>
        </w:rPr>
        <w:t xml:space="preserve"> (12 - 15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капиллярный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сухость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оболочек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плохой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аппетит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диуреза</w:t>
      </w:r>
      <w:r>
        <w:rPr>
          <w:rFonts w:ascii="Arial" w:hAnsi="Arial" w:cs="Arial"/>
          <w:color w:val="000000"/>
        </w:rPr>
        <w:t>;</w:t>
      </w:r>
    </w:p>
    <w:p w14:paraId="0A9683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7" w:name="1103"/>
      <w:bookmarkEnd w:id="1007"/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критерии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тяжести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возраст</w:t>
      </w:r>
      <w:r>
        <w:rPr>
          <w:rFonts w:ascii="Arial" w:hAnsi="Arial" w:cs="Arial"/>
          <w:color w:val="000000"/>
        </w:rPr>
        <w:t xml:space="preserve"> 3 - 6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39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C, 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дольше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суток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оз</w:t>
      </w:r>
      <w:r>
        <w:rPr>
          <w:rFonts w:ascii="Arial" w:hAnsi="Arial" w:cs="Arial"/>
          <w:color w:val="000000"/>
        </w:rPr>
        <w:t>ноб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отек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конечностей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суставов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опирается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ноги</w:t>
      </w:r>
      <w:r>
        <w:rPr>
          <w:rFonts w:ascii="Arial" w:hAnsi="Arial" w:cs="Arial"/>
          <w:color w:val="000000"/>
        </w:rPr>
        <w:t>;</w:t>
      </w:r>
    </w:p>
    <w:p w14:paraId="4B3E608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8" w:name="1104"/>
      <w:bookmarkEnd w:id="1008"/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>красный</w:t>
      </w:r>
      <w:r>
        <w:rPr>
          <w:rFonts w:ascii="Arial" w:hAnsi="Arial" w:cs="Arial"/>
          <w:color w:val="000000"/>
        </w:rPr>
        <w:t xml:space="preserve">" - </w:t>
      </w:r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риском</w:t>
      </w:r>
      <w:r>
        <w:rPr>
          <w:rFonts w:ascii="Arial" w:hAnsi="Arial" w:cs="Arial"/>
          <w:color w:val="000000"/>
        </w:rPr>
        <w:t xml:space="preserve"> (1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>):</w:t>
      </w:r>
    </w:p>
    <w:p w14:paraId="3309B01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09" w:name="1105"/>
      <w:bookmarkEnd w:id="1009"/>
      <w:r>
        <w:rPr>
          <w:rFonts w:ascii="Arial" w:hAnsi="Arial" w:cs="Arial"/>
          <w:color w:val="000000"/>
        </w:rPr>
        <w:t>цвет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губ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языка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бледный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мраморный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синюшный</w:t>
      </w:r>
      <w:r>
        <w:rPr>
          <w:rFonts w:ascii="Arial" w:hAnsi="Arial" w:cs="Arial"/>
          <w:color w:val="000000"/>
        </w:rPr>
        <w:t>;</w:t>
      </w:r>
    </w:p>
    <w:p w14:paraId="15B41A9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0" w:name="1106"/>
      <w:bookmarkEnd w:id="1010"/>
      <w:r>
        <w:rPr>
          <w:rFonts w:ascii="Arial" w:hAnsi="Arial" w:cs="Arial"/>
          <w:color w:val="000000"/>
        </w:rPr>
        <w:t>активность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реагирует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обращение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выгля</w:t>
      </w:r>
      <w:r>
        <w:rPr>
          <w:rFonts w:ascii="Arial" w:hAnsi="Arial" w:cs="Arial"/>
          <w:color w:val="000000"/>
        </w:rPr>
        <w:t>дит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больным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пробуждается</w:t>
      </w:r>
      <w:r>
        <w:rPr>
          <w:rFonts w:ascii="Arial" w:hAnsi="Arial" w:cs="Arial"/>
          <w:color w:val="000000"/>
        </w:rPr>
        <w:t>;</w:t>
      </w:r>
    </w:p>
    <w:p w14:paraId="396D2FA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1" w:name="1107"/>
      <w:bookmarkEnd w:id="1011"/>
      <w:r>
        <w:rPr>
          <w:rFonts w:ascii="Arial" w:hAnsi="Arial" w:cs="Arial"/>
          <w:color w:val="000000"/>
        </w:rPr>
        <w:t>дыхание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шумное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тахипноэ</w:t>
      </w:r>
      <w:r>
        <w:rPr>
          <w:rFonts w:ascii="Arial" w:hAnsi="Arial" w:cs="Arial"/>
          <w:color w:val="000000"/>
        </w:rPr>
        <w:t xml:space="preserve"> - 60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умеренное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втяжение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межреберий</w:t>
      </w:r>
      <w:r>
        <w:rPr>
          <w:rFonts w:ascii="Arial" w:hAnsi="Arial" w:cs="Arial"/>
          <w:color w:val="000000"/>
        </w:rPr>
        <w:t>;</w:t>
      </w:r>
    </w:p>
    <w:p w14:paraId="2CCB06B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2" w:name="1108"/>
      <w:bookmarkEnd w:id="1012"/>
      <w:r>
        <w:rPr>
          <w:rFonts w:ascii="Arial" w:hAnsi="Arial" w:cs="Arial"/>
          <w:color w:val="000000"/>
        </w:rPr>
        <w:t>кровообращение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дегидратация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тургора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тканей</w:t>
      </w:r>
      <w:r>
        <w:rPr>
          <w:rFonts w:ascii="Arial" w:hAnsi="Arial" w:cs="Arial"/>
          <w:color w:val="000000"/>
        </w:rPr>
        <w:t>;</w:t>
      </w:r>
    </w:p>
    <w:p w14:paraId="03CD98E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3" w:name="1109"/>
      <w:bookmarkEnd w:id="1013"/>
      <w:r>
        <w:rPr>
          <w:rFonts w:ascii="Arial" w:hAnsi="Arial" w:cs="Arial"/>
          <w:color w:val="000000"/>
        </w:rPr>
        <w:t>другое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возраст</w:t>
      </w:r>
      <w:r>
        <w:rPr>
          <w:rFonts w:ascii="Arial" w:hAnsi="Arial" w:cs="Arial"/>
          <w:color w:val="000000"/>
        </w:rPr>
        <w:t xml:space="preserve"> &lt;3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., </w:t>
      </w:r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3</w:t>
      </w:r>
      <w:r>
        <w:rPr>
          <w:rFonts w:ascii="Arial" w:hAnsi="Arial" w:cs="Arial"/>
          <w:color w:val="000000"/>
        </w:rPr>
        <w:t xml:space="preserve">8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бледнеющая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сыпь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выбухающий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родничок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ригидность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затылочных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мышц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эпилептический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очаговые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неврологические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фокальные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>;</w:t>
      </w:r>
    </w:p>
    <w:p w14:paraId="016F005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4" w:name="1110"/>
      <w:bookmarkEnd w:id="1014"/>
      <w:r>
        <w:rPr>
          <w:rFonts w:ascii="Arial" w:hAnsi="Arial" w:cs="Arial"/>
          <w:color w:val="000000"/>
        </w:rPr>
        <w:t xml:space="preserve">59.4.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согласно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описанным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подпункте</w:t>
      </w:r>
      <w:r>
        <w:rPr>
          <w:rFonts w:ascii="Arial" w:hAnsi="Arial" w:cs="Arial"/>
          <w:color w:val="000000"/>
        </w:rPr>
        <w:t xml:space="preserve"> 59.3 </w:t>
      </w:r>
      <w:r>
        <w:rPr>
          <w:rFonts w:ascii="Arial" w:hAnsi="Arial" w:cs="Arial"/>
          <w:color w:val="000000"/>
        </w:rPr>
        <w:t>настоящего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пункта</w:t>
      </w:r>
      <w:r>
        <w:rPr>
          <w:rFonts w:ascii="Arial" w:hAnsi="Arial" w:cs="Arial"/>
          <w:color w:val="000000"/>
        </w:rPr>
        <w:t>.</w:t>
      </w:r>
    </w:p>
    <w:p w14:paraId="1A6D45E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5" w:name="1111"/>
      <w:bookmarkEnd w:id="1015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результатов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тестирования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>:</w:t>
      </w:r>
    </w:p>
    <w:p w14:paraId="6D1F742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6" w:name="1112"/>
      <w:bookmarkEnd w:id="1016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позволяют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предположить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требуется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>;</w:t>
      </w:r>
    </w:p>
    <w:p w14:paraId="6AB7DB3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7" w:name="1113"/>
      <w:bookmarkEnd w:id="1017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отмечае</w:t>
      </w:r>
      <w:r>
        <w:rPr>
          <w:rFonts w:ascii="Arial" w:hAnsi="Arial" w:cs="Arial"/>
          <w:color w:val="000000"/>
        </w:rPr>
        <w:t>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красной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опасности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госпитализировать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>;</w:t>
      </w:r>
    </w:p>
    <w:p w14:paraId="2A61A38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8" w:name="1114"/>
      <w:bookmarkEnd w:id="1018"/>
      <w:r>
        <w:rPr>
          <w:rFonts w:ascii="Arial" w:hAnsi="Arial" w:cs="Arial"/>
          <w:color w:val="000000"/>
        </w:rPr>
        <w:t>пациенты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желтой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доставлены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организацию</w:t>
      </w:r>
      <w:r>
        <w:rPr>
          <w:rFonts w:ascii="Arial" w:hAnsi="Arial" w:cs="Arial"/>
          <w:color w:val="000000"/>
        </w:rPr>
        <w:t>;</w:t>
      </w:r>
    </w:p>
    <w:p w14:paraId="7ECB1DA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19" w:name="1115"/>
      <w:bookmarkEnd w:id="1019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любым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</w:t>
      </w:r>
      <w:r>
        <w:rPr>
          <w:rFonts w:ascii="Arial" w:hAnsi="Arial" w:cs="Arial"/>
          <w:color w:val="000000"/>
        </w:rPr>
        <w:t>мом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зеленой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оказываться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амбулаторных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стационарных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условиях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здравоохранения</w:t>
      </w:r>
      <w:r>
        <w:rPr>
          <w:rFonts w:ascii="Arial" w:hAnsi="Arial" w:cs="Arial"/>
          <w:color w:val="000000"/>
        </w:rPr>
        <w:t>.</w:t>
      </w:r>
    </w:p>
    <w:p w14:paraId="513D5E9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0" w:name="1116"/>
      <w:bookmarkEnd w:id="1020"/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определяется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первую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очередь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абсолютной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величиной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>;</w:t>
      </w:r>
    </w:p>
    <w:p w14:paraId="3A61C4D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1" w:name="1117"/>
      <w:bookmarkEnd w:id="1021"/>
      <w:r>
        <w:rPr>
          <w:rFonts w:ascii="Arial" w:hAnsi="Arial" w:cs="Arial"/>
          <w:color w:val="000000"/>
        </w:rPr>
        <w:t xml:space="preserve">59.5.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жаропонижающей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:</w:t>
      </w:r>
    </w:p>
    <w:p w14:paraId="53C9D9C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2" w:name="1118"/>
      <w:bookmarkEnd w:id="1022"/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аксиллярная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 39,0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>C;</w:t>
      </w:r>
    </w:p>
    <w:p w14:paraId="01B4876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3" w:name="1119"/>
      <w:bookmarkEnd w:id="1023"/>
      <w:r>
        <w:rPr>
          <w:rFonts w:ascii="Arial" w:hAnsi="Arial" w:cs="Arial"/>
          <w:color w:val="000000"/>
        </w:rPr>
        <w:t>температура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аксиллярная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фебрильными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</w:t>
      </w:r>
      <w:r>
        <w:rPr>
          <w:rFonts w:ascii="Arial" w:hAnsi="Arial" w:cs="Arial"/>
          <w:color w:val="000000"/>
        </w:rPr>
        <w:t>езе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ВПС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перинатальными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поражениями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ЦНС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эпилептическим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синдромом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субъективно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плохо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переносящих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первых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;</w:t>
      </w:r>
    </w:p>
    <w:p w14:paraId="05BC3C2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4" w:name="1120"/>
      <w:bookmarkEnd w:id="1024"/>
      <w:r>
        <w:rPr>
          <w:rFonts w:ascii="Arial" w:hAnsi="Arial" w:cs="Arial"/>
          <w:color w:val="000000"/>
        </w:rPr>
        <w:t>умеренная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C)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эпилепсией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онкологической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патологией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симптомами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повышения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внутричерепного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пороками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гидроцефалией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другими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прогностически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неблагоприятными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факторами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>;</w:t>
      </w:r>
    </w:p>
    <w:p w14:paraId="215CC96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5" w:name="1121"/>
      <w:bookmarkEnd w:id="1025"/>
      <w:r>
        <w:rPr>
          <w:rFonts w:ascii="Arial" w:hAnsi="Arial" w:cs="Arial"/>
          <w:color w:val="000000"/>
        </w:rPr>
        <w:t>умеренная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C)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первых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;</w:t>
      </w:r>
    </w:p>
    <w:p w14:paraId="7FA6B94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6" w:name="1122"/>
      <w:bookmarkEnd w:id="1026"/>
      <w:r>
        <w:rPr>
          <w:rFonts w:ascii="Arial" w:hAnsi="Arial" w:cs="Arial"/>
          <w:color w:val="000000"/>
        </w:rPr>
        <w:t>умеренная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38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C)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последствиями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перинатального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ЦНС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особенно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экстремально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низкой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рождении</w:t>
      </w:r>
      <w:r>
        <w:rPr>
          <w:rFonts w:ascii="Arial" w:hAnsi="Arial" w:cs="Arial"/>
          <w:color w:val="000000"/>
        </w:rPr>
        <w:t>);</w:t>
      </w:r>
    </w:p>
    <w:p w14:paraId="3A1F30C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7" w:name="1123"/>
      <w:bookmarkEnd w:id="1027"/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39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выше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вне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599EF8E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8" w:name="1124"/>
      <w:bookmarkEnd w:id="1028"/>
      <w:r>
        <w:rPr>
          <w:rFonts w:ascii="Arial" w:hAnsi="Arial" w:cs="Arial"/>
          <w:color w:val="000000"/>
        </w:rPr>
        <w:t>все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белой</w:t>
      </w:r>
      <w:r>
        <w:rPr>
          <w:rFonts w:ascii="Arial" w:hAnsi="Arial" w:cs="Arial"/>
          <w:color w:val="000000"/>
        </w:rPr>
        <w:t>"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>;</w:t>
      </w:r>
    </w:p>
    <w:p w14:paraId="42C012C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29" w:name="1125"/>
      <w:bookmarkEnd w:id="1029"/>
      <w:r>
        <w:rPr>
          <w:rFonts w:ascii="Arial" w:hAnsi="Arial" w:cs="Arial"/>
          <w:color w:val="000000"/>
        </w:rPr>
        <w:t xml:space="preserve">59.6. </w:t>
      </w:r>
      <w:r>
        <w:rPr>
          <w:rFonts w:ascii="Arial" w:hAnsi="Arial" w:cs="Arial"/>
          <w:color w:val="000000"/>
        </w:rPr>
        <w:t>терапия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отмечается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аксиллярной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°</w:t>
      </w:r>
      <w:r>
        <w:rPr>
          <w:rFonts w:ascii="Arial" w:hAnsi="Arial" w:cs="Arial"/>
          <w:color w:val="000000"/>
        </w:rPr>
        <w:t xml:space="preserve">C </w:t>
      </w:r>
      <w:r>
        <w:rPr>
          <w:rFonts w:ascii="Arial" w:hAnsi="Arial" w:cs="Arial"/>
          <w:color w:val="000000"/>
        </w:rPr>
        <w:t>за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Положительным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жаропонижающей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считать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переход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красную</w:t>
      </w:r>
      <w:r>
        <w:rPr>
          <w:rFonts w:ascii="Arial" w:hAnsi="Arial" w:cs="Arial"/>
          <w:color w:val="000000"/>
        </w:rPr>
        <w:t>".</w:t>
      </w:r>
    </w:p>
    <w:p w14:paraId="5D9E54F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0" w:name="1126"/>
      <w:bookmarkEnd w:id="1030"/>
      <w:r>
        <w:rPr>
          <w:rFonts w:ascii="Arial" w:hAnsi="Arial" w:cs="Arial"/>
          <w:color w:val="000000"/>
        </w:rPr>
        <w:t>Жар</w:t>
      </w:r>
      <w:r>
        <w:rPr>
          <w:rFonts w:ascii="Arial" w:hAnsi="Arial" w:cs="Arial"/>
          <w:color w:val="000000"/>
        </w:rPr>
        <w:t>опонижающие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неэффективны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тепловым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ударом</w:t>
      </w:r>
      <w:r>
        <w:rPr>
          <w:rFonts w:ascii="Arial" w:hAnsi="Arial" w:cs="Arial"/>
          <w:color w:val="000000"/>
        </w:rPr>
        <w:t>;</w:t>
      </w:r>
    </w:p>
    <w:p w14:paraId="1E2E18F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1" w:name="1127"/>
      <w:bookmarkEnd w:id="1031"/>
      <w:r>
        <w:rPr>
          <w:rFonts w:ascii="Arial" w:hAnsi="Arial" w:cs="Arial"/>
          <w:color w:val="000000"/>
        </w:rPr>
        <w:t xml:space="preserve">59.7.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лихорадке</w:t>
      </w:r>
      <w:r>
        <w:rPr>
          <w:rFonts w:ascii="Arial" w:hAnsi="Arial" w:cs="Arial"/>
          <w:color w:val="000000"/>
        </w:rPr>
        <w:t>:</w:t>
      </w:r>
    </w:p>
    <w:p w14:paraId="69808D0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2" w:name="1128"/>
      <w:bookmarkEnd w:id="1032"/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лихорадящего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раскрыть</w:t>
      </w:r>
      <w:r>
        <w:rPr>
          <w:rFonts w:ascii="Arial" w:hAnsi="Arial" w:cs="Arial"/>
          <w:color w:val="000000"/>
        </w:rPr>
        <w:t>;</w:t>
      </w:r>
    </w:p>
    <w:p w14:paraId="03AF227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3" w:name="1129"/>
      <w:bookmarkEnd w:id="1033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снижения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</w:t>
      </w:r>
      <w:r>
        <w:rPr>
          <w:rFonts w:ascii="Arial" w:hAnsi="Arial" w:cs="Arial"/>
          <w:color w:val="000000"/>
        </w:rPr>
        <w:t>:</w:t>
      </w:r>
    </w:p>
    <w:p w14:paraId="70C99EF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4" w:name="1130"/>
      <w:bookmarkEnd w:id="1034"/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сироп</w:t>
      </w:r>
      <w:r>
        <w:rPr>
          <w:rFonts w:ascii="Arial" w:hAnsi="Arial" w:cs="Arial"/>
          <w:color w:val="000000"/>
        </w:rPr>
        <w:t xml:space="preserve">) 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4 - 32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01E4805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5" w:name="1131"/>
      <w:bookmarkEnd w:id="1035"/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120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/5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:</w:t>
      </w:r>
    </w:p>
    <w:p w14:paraId="361C40F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6" w:name="1132"/>
      <w:bookmarkEnd w:id="1036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около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</w:t>
      </w:r>
      <w:r>
        <w:rPr>
          <w:rFonts w:ascii="Arial" w:hAnsi="Arial" w:cs="Arial"/>
          <w:color w:val="000000"/>
        </w:rPr>
        <w:t>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врача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специалиста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около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74F5999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7" w:name="1133"/>
      <w:bookmarkEnd w:id="1037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- 2,5 - 5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суспензии</w:t>
      </w:r>
      <w:r>
        <w:rPr>
          <w:rFonts w:ascii="Arial" w:hAnsi="Arial" w:cs="Arial"/>
          <w:color w:val="000000"/>
        </w:rPr>
        <w:t xml:space="preserve"> (1/2 - 1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.) (60 - 120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0D119CA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8" w:name="1134"/>
      <w:bookmarkEnd w:id="1038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- 5 - 10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суспензии</w:t>
      </w:r>
      <w:r>
        <w:rPr>
          <w:rFonts w:ascii="Arial" w:hAnsi="Arial" w:cs="Arial"/>
          <w:color w:val="000000"/>
        </w:rPr>
        <w:t xml:space="preserve"> (1 - 2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.) (120 - 240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77B497D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39" w:name="1135"/>
      <w:bookmarkEnd w:id="1039"/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суспензии</w:t>
      </w:r>
      <w:r>
        <w:rPr>
          <w:rFonts w:ascii="Arial" w:hAnsi="Arial" w:cs="Arial"/>
          <w:color w:val="000000"/>
        </w:rPr>
        <w:t xml:space="preserve"> (2 - 4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 xml:space="preserve">.) (240 - 480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66325B7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0" w:name="1136"/>
      <w:bookmarkEnd w:id="1040"/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- 20 - 40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(480 - 960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>);</w:t>
      </w:r>
    </w:p>
    <w:p w14:paraId="34EBB2F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1" w:name="1137"/>
      <w:bookmarkEnd w:id="1041"/>
      <w:r>
        <w:rPr>
          <w:rFonts w:ascii="Arial" w:hAnsi="Arial" w:cs="Arial"/>
          <w:color w:val="000000"/>
        </w:rPr>
        <w:t>суппозитории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ректальные</w:t>
      </w:r>
      <w:r>
        <w:rPr>
          <w:rFonts w:ascii="Arial" w:hAnsi="Arial" w:cs="Arial"/>
          <w:color w:val="000000"/>
        </w:rPr>
        <w:t>:</w:t>
      </w:r>
    </w:p>
    <w:p w14:paraId="513E1D5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2" w:name="1138"/>
      <w:bookmarkEnd w:id="1042"/>
      <w:r>
        <w:rPr>
          <w:rFonts w:ascii="Arial" w:hAnsi="Arial" w:cs="Arial"/>
          <w:color w:val="000000"/>
        </w:rPr>
        <w:t xml:space="preserve">80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 xml:space="preserve">- 6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56F8DB3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3" w:name="1139"/>
      <w:bookmarkEnd w:id="1043"/>
      <w:r>
        <w:rPr>
          <w:rFonts w:ascii="Arial" w:hAnsi="Arial" w:cs="Arial"/>
          <w:color w:val="000000"/>
        </w:rPr>
        <w:t xml:space="preserve">170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8 - 12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23FDA3F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4" w:name="1140"/>
      <w:bookmarkEnd w:id="1044"/>
      <w:r>
        <w:rPr>
          <w:rFonts w:ascii="Arial" w:hAnsi="Arial" w:cs="Arial"/>
          <w:color w:val="000000"/>
        </w:rPr>
        <w:t xml:space="preserve">125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18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7 - 10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548736C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5" w:name="1141"/>
      <w:bookmarkEnd w:id="1045"/>
      <w:r>
        <w:rPr>
          <w:rFonts w:ascii="Arial" w:hAnsi="Arial" w:cs="Arial"/>
          <w:color w:val="000000"/>
        </w:rPr>
        <w:t xml:space="preserve">330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15 - 24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;</w:t>
      </w:r>
    </w:p>
    <w:p w14:paraId="624D758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6" w:name="1142"/>
      <w:bookmarkEnd w:id="1046"/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оболочкой</w:t>
      </w:r>
      <w:r>
        <w:rPr>
          <w:rFonts w:ascii="Arial" w:hAnsi="Arial" w:cs="Arial"/>
          <w:color w:val="000000"/>
        </w:rPr>
        <w:t xml:space="preserve">,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10 - 15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ректально</w:t>
      </w:r>
      <w:r>
        <w:rPr>
          <w:rFonts w:ascii="Arial" w:hAnsi="Arial" w:cs="Arial"/>
          <w:color w:val="000000"/>
        </w:rPr>
        <w:t>;</w:t>
      </w:r>
    </w:p>
    <w:p w14:paraId="50A2212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7" w:name="1143"/>
      <w:bookmarkEnd w:id="1047"/>
      <w:r>
        <w:rPr>
          <w:rFonts w:ascii="Arial" w:hAnsi="Arial" w:cs="Arial"/>
          <w:color w:val="000000"/>
        </w:rPr>
        <w:t>ибупрофен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/5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суспензия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внутреннего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/5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таблетки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покрытые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плен</w:t>
      </w:r>
      <w:r>
        <w:rPr>
          <w:rFonts w:ascii="Arial" w:hAnsi="Arial" w:cs="Arial"/>
          <w:color w:val="000000"/>
        </w:rPr>
        <w:t>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оболочкой</w:t>
      </w:r>
      <w:r>
        <w:rPr>
          <w:rFonts w:ascii="Arial" w:hAnsi="Arial" w:cs="Arial"/>
          <w:color w:val="000000"/>
        </w:rPr>
        <w:t xml:space="preserve">,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400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5 - 10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6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>.</w:t>
      </w:r>
    </w:p>
    <w:p w14:paraId="76DE5A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8" w:name="1144"/>
      <w:bookmarkEnd w:id="1048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ибупрофена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затрудняющих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</w:t>
      </w:r>
      <w:r>
        <w:rPr>
          <w:rFonts w:ascii="Arial" w:hAnsi="Arial" w:cs="Arial"/>
          <w:color w:val="000000"/>
        </w:rPr>
        <w:t>етамола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инфузий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- 15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.</w:t>
      </w:r>
    </w:p>
    <w:p w14:paraId="4B39A3A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49" w:name="1145"/>
      <w:bookmarkEnd w:id="1049"/>
      <w:r>
        <w:rPr>
          <w:rFonts w:ascii="Arial" w:hAnsi="Arial" w:cs="Arial"/>
          <w:color w:val="000000"/>
        </w:rPr>
        <w:t>Повторное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ибупрофена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ранее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4 - 5 </w:t>
      </w:r>
      <w:r>
        <w:rPr>
          <w:rFonts w:ascii="Arial" w:hAnsi="Arial" w:cs="Arial"/>
          <w:color w:val="000000"/>
        </w:rPr>
        <w:t>часов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</w:t>
      </w:r>
      <w:r>
        <w:rPr>
          <w:rFonts w:ascii="Arial" w:hAnsi="Arial" w:cs="Arial"/>
          <w:color w:val="000000"/>
        </w:rPr>
        <w:t>ма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неэффективности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ибупрофена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комбинация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ибупрофеном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>.</w:t>
      </w:r>
    </w:p>
    <w:p w14:paraId="7D489D2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0" w:name="1146"/>
      <w:bookmarkEnd w:id="1050"/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жаропонижающей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рекомендуется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ацетилсалициловую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нимесулид</w:t>
      </w:r>
      <w:r>
        <w:rPr>
          <w:rFonts w:ascii="Arial" w:hAnsi="Arial" w:cs="Arial"/>
          <w:color w:val="000000"/>
        </w:rPr>
        <w:t>.</w:t>
      </w:r>
    </w:p>
    <w:p w14:paraId="65C2C12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1" w:name="1147"/>
      <w:bookmarkEnd w:id="1051"/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</w:t>
      </w:r>
      <w:r>
        <w:rPr>
          <w:rFonts w:ascii="Arial" w:hAnsi="Arial" w:cs="Arial"/>
          <w:color w:val="000000"/>
        </w:rPr>
        <w:t>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жаропонижающей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целью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используют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ректально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болях</w:t>
      </w:r>
      <w:r>
        <w:rPr>
          <w:rFonts w:ascii="Arial" w:hAnsi="Arial" w:cs="Arial"/>
          <w:color w:val="000000"/>
        </w:rPr>
        <w:t xml:space="preserve">)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1 - 2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50%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25% 2 - 3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0,1 -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ректально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250 - 500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- 1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- 3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обычная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пациентов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- 50 - 100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4 - 5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- 100 - 200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6 - 7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- 200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8 - 14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- 250 - 300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14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250 - 500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2 - 3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день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- 1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суточная</w:t>
      </w:r>
      <w:r>
        <w:rPr>
          <w:rFonts w:ascii="Arial" w:hAnsi="Arial" w:cs="Arial"/>
          <w:color w:val="000000"/>
        </w:rPr>
        <w:t xml:space="preserve"> - 3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3 - 12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>. (</w:t>
      </w:r>
      <w:r>
        <w:rPr>
          <w:rFonts w:ascii="Arial" w:hAnsi="Arial" w:cs="Arial"/>
          <w:color w:val="000000"/>
        </w:rPr>
        <w:t>масса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5 - 9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метамизол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50 - 100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кратн</w:t>
      </w:r>
      <w:r>
        <w:rPr>
          <w:rFonts w:ascii="Arial" w:hAnsi="Arial" w:cs="Arial"/>
          <w:color w:val="000000"/>
        </w:rPr>
        <w:t>ость</w:t>
      </w:r>
      <w:r>
        <w:rPr>
          <w:rFonts w:ascii="Arial" w:hAnsi="Arial" w:cs="Arial"/>
          <w:color w:val="000000"/>
        </w:rPr>
        <w:t xml:space="preserve"> - 2 - 3 </w:t>
      </w:r>
      <w:r>
        <w:rPr>
          <w:rFonts w:ascii="Arial" w:hAnsi="Arial" w:cs="Arial"/>
          <w:color w:val="000000"/>
        </w:rPr>
        <w:t>раза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сутки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парентерального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3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Побочные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эффекты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гранулоцитопения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агрануло</w:t>
      </w:r>
      <w:r>
        <w:rPr>
          <w:rFonts w:ascii="Arial" w:hAnsi="Arial" w:cs="Arial"/>
          <w:color w:val="000000"/>
        </w:rPr>
        <w:t>цитоз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тромбоцитопения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геморрагии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гипотония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интерстициальный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нефрит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аллергические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реакции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числе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синдромы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Стивенса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Джонсона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Лайелла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бронхоспазм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АШ</w:t>
      </w:r>
      <w:r>
        <w:rPr>
          <w:rFonts w:ascii="Arial" w:hAnsi="Arial" w:cs="Arial"/>
          <w:color w:val="000000"/>
        </w:rPr>
        <w:t>).</w:t>
      </w:r>
    </w:p>
    <w:p w14:paraId="7B79E90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2" w:name="1148"/>
      <w:bookmarkEnd w:id="1052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невозможности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отсутствии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ибу</w:t>
      </w:r>
      <w:r>
        <w:rPr>
          <w:rFonts w:ascii="Arial" w:hAnsi="Arial" w:cs="Arial"/>
          <w:color w:val="000000"/>
        </w:rPr>
        <w:t>профена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обстоятельств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затрудняющих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прием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наладить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осуществить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парацетамола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внутрикостно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расчета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12 </w:t>
      </w:r>
      <w:r>
        <w:rPr>
          <w:rFonts w:ascii="Arial" w:hAnsi="Arial" w:cs="Arial"/>
          <w:color w:val="000000"/>
        </w:rPr>
        <w:t>месяцев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- 15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.</w:t>
      </w:r>
    </w:p>
    <w:p w14:paraId="0EEDEA9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3" w:name="1149"/>
      <w:bookmarkEnd w:id="105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диазепам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внутримышечного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введения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(0,1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однократно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минуту</w:t>
      </w:r>
      <w:r>
        <w:rPr>
          <w:rFonts w:ascii="Arial" w:hAnsi="Arial" w:cs="Arial"/>
          <w:color w:val="000000"/>
        </w:rPr>
        <w:t>):</w:t>
      </w:r>
    </w:p>
    <w:p w14:paraId="584E7C0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4" w:name="1150"/>
      <w:bookmarkEnd w:id="1054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месяца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назначают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0,1 - 0,3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инъекции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повторяют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2 - 4 </w:t>
      </w:r>
      <w:r>
        <w:rPr>
          <w:rFonts w:ascii="Arial" w:hAnsi="Arial" w:cs="Arial"/>
          <w:color w:val="000000"/>
        </w:rPr>
        <w:t>ч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зависимости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клинической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симптоматики</w:t>
      </w:r>
      <w:r>
        <w:rPr>
          <w:rFonts w:ascii="Arial" w:hAnsi="Arial" w:cs="Arial"/>
          <w:color w:val="000000"/>
        </w:rPr>
        <w:t>);</w:t>
      </w:r>
    </w:p>
    <w:p w14:paraId="55F9D19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5" w:name="1151"/>
      <w:bookmarkEnd w:id="1055"/>
      <w:r>
        <w:rPr>
          <w:rFonts w:ascii="Arial" w:hAnsi="Arial" w:cs="Arial"/>
          <w:color w:val="000000"/>
        </w:rPr>
        <w:t>пациентам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старше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внутривенно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медленно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</w:t>
      </w:r>
      <w:r>
        <w:rPr>
          <w:rFonts w:ascii="Arial" w:hAnsi="Arial" w:cs="Arial"/>
          <w:color w:val="000000"/>
        </w:rPr>
        <w:t>дые</w:t>
      </w:r>
      <w:r>
        <w:rPr>
          <w:rFonts w:ascii="Arial" w:hAnsi="Arial" w:cs="Arial"/>
          <w:color w:val="000000"/>
        </w:rPr>
        <w:t xml:space="preserve"> 2 - 5 </w:t>
      </w:r>
      <w:r>
        <w:rPr>
          <w:rFonts w:ascii="Arial" w:hAnsi="Arial" w:cs="Arial"/>
          <w:color w:val="000000"/>
        </w:rPr>
        <w:t>мин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максимальной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дозы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2 - 4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>.</w:t>
      </w:r>
    </w:p>
    <w:p w14:paraId="6BEA8A0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6" w:name="1152"/>
      <w:bookmarkEnd w:id="1056"/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10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продолжаются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повторно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дозе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максимальная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повторная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 xml:space="preserve">). </w:t>
      </w:r>
      <w:r>
        <w:rPr>
          <w:rFonts w:ascii="Arial" w:hAnsi="Arial" w:cs="Arial"/>
          <w:color w:val="000000"/>
        </w:rPr>
        <w:t>Ректальная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диазепама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0,5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ректальный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доступ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требует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мягких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насадок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шприцу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крайнем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инсулиновый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шприц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вводить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глубину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4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см</w:t>
      </w:r>
      <w:r>
        <w:rPr>
          <w:rFonts w:ascii="Arial" w:hAnsi="Arial" w:cs="Arial"/>
          <w:color w:val="000000"/>
        </w:rPr>
        <w:t>).</w:t>
      </w:r>
    </w:p>
    <w:p w14:paraId="1FBD6E1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7" w:name="1153"/>
      <w:bookmarkEnd w:id="1057"/>
      <w:r>
        <w:rPr>
          <w:rFonts w:ascii="Arial" w:hAnsi="Arial" w:cs="Arial"/>
          <w:color w:val="000000"/>
        </w:rPr>
        <w:t>Физические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методы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охлаждения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обтирание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комнатной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узырь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льдом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головой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следует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применять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случаях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гипертермией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связанной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воздействием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центр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терморегуляции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перегреванием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быстрое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охлаждение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предотвращения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</w:t>
      </w:r>
      <w:r>
        <w:rPr>
          <w:rFonts w:ascii="Arial" w:hAnsi="Arial" w:cs="Arial"/>
          <w:color w:val="000000"/>
        </w:rPr>
        <w:t>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органов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мишеней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Однократное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физических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охлаждения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продолжаться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30 </w:t>
      </w:r>
      <w:r>
        <w:rPr>
          <w:rFonts w:ascii="Arial" w:hAnsi="Arial" w:cs="Arial"/>
          <w:color w:val="000000"/>
        </w:rPr>
        <w:t>минут</w:t>
      </w:r>
      <w:r>
        <w:rPr>
          <w:rFonts w:ascii="Arial" w:hAnsi="Arial" w:cs="Arial"/>
          <w:color w:val="000000"/>
        </w:rPr>
        <w:t>;</w:t>
      </w:r>
    </w:p>
    <w:p w14:paraId="4135D38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8" w:name="1154"/>
      <w:bookmarkEnd w:id="1058"/>
      <w:r>
        <w:rPr>
          <w:rFonts w:ascii="Arial" w:hAnsi="Arial" w:cs="Arial"/>
          <w:color w:val="000000"/>
        </w:rPr>
        <w:t xml:space="preserve">59.8. </w:t>
      </w:r>
      <w:r>
        <w:rPr>
          <w:rFonts w:ascii="Arial" w:hAnsi="Arial" w:cs="Arial"/>
          <w:color w:val="000000"/>
        </w:rPr>
        <w:t>медицинские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госпитализации</w:t>
      </w:r>
      <w:r>
        <w:rPr>
          <w:rFonts w:ascii="Arial" w:hAnsi="Arial" w:cs="Arial"/>
          <w:color w:val="000000"/>
        </w:rPr>
        <w:t>:</w:t>
      </w:r>
    </w:p>
    <w:p w14:paraId="4901CEF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59" w:name="1155"/>
      <w:bookmarkEnd w:id="1059"/>
      <w:r>
        <w:rPr>
          <w:rFonts w:ascii="Arial" w:hAnsi="Arial" w:cs="Arial"/>
          <w:color w:val="000000"/>
        </w:rPr>
        <w:t>неэффективное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использование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двух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схем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>;</w:t>
      </w:r>
    </w:p>
    <w:p w14:paraId="656CE40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0" w:name="1156"/>
      <w:bookmarkEnd w:id="1060"/>
      <w:r>
        <w:rPr>
          <w:rFonts w:ascii="Arial" w:hAnsi="Arial" w:cs="Arial"/>
          <w:color w:val="000000"/>
        </w:rPr>
        <w:t>неэффективное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применение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стартовой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"</w:t>
      </w:r>
      <w:r>
        <w:rPr>
          <w:rFonts w:ascii="Arial" w:hAnsi="Arial" w:cs="Arial"/>
          <w:color w:val="000000"/>
        </w:rPr>
        <w:t>белой</w:t>
      </w:r>
      <w:r>
        <w:rPr>
          <w:rFonts w:ascii="Arial" w:hAnsi="Arial" w:cs="Arial"/>
          <w:color w:val="000000"/>
        </w:rPr>
        <w:t xml:space="preserve">" </w:t>
      </w:r>
      <w:r>
        <w:rPr>
          <w:rFonts w:ascii="Arial" w:hAnsi="Arial" w:cs="Arial"/>
          <w:color w:val="000000"/>
        </w:rPr>
        <w:t>лихорадке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>;</w:t>
      </w:r>
    </w:p>
    <w:p w14:paraId="1D745FF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1" w:name="1157"/>
      <w:bookmarkEnd w:id="1061"/>
      <w:r>
        <w:rPr>
          <w:rFonts w:ascii="Arial" w:hAnsi="Arial" w:cs="Arial"/>
          <w:color w:val="000000"/>
        </w:rPr>
        <w:t>сочетание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устойчивой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прогностически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неблагоприятных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факторов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эпилепсия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артериальная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внутричерепная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гипертензия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гидроцефалия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порок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сердца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другие</w:t>
      </w:r>
      <w:r>
        <w:rPr>
          <w:rFonts w:ascii="Arial" w:hAnsi="Arial" w:cs="Arial"/>
          <w:color w:val="000000"/>
        </w:rPr>
        <w:t>);</w:t>
      </w:r>
    </w:p>
    <w:p w14:paraId="14918F5F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2" w:name="1158"/>
      <w:bookmarkEnd w:id="1062"/>
      <w:r>
        <w:rPr>
          <w:rFonts w:ascii="Arial" w:hAnsi="Arial" w:cs="Arial"/>
          <w:color w:val="000000"/>
        </w:rPr>
        <w:t>геморрагическая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сыпь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лихорадки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сна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отказ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питья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беспокойство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тахикардия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одышка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менингококцемию</w:t>
      </w:r>
      <w:r>
        <w:rPr>
          <w:rFonts w:ascii="Arial" w:hAnsi="Arial" w:cs="Arial"/>
          <w:color w:val="000000"/>
        </w:rPr>
        <w:t>;</w:t>
      </w:r>
    </w:p>
    <w:p w14:paraId="2F35FBC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3" w:name="1159"/>
      <w:bookmarkEnd w:id="1063"/>
      <w:r>
        <w:rPr>
          <w:rFonts w:ascii="Arial" w:hAnsi="Arial" w:cs="Arial"/>
          <w:color w:val="000000"/>
        </w:rPr>
        <w:t>лихорадка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животе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исключить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аппендицит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инфекцию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мочевой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системы</w:t>
      </w:r>
      <w:r>
        <w:rPr>
          <w:rFonts w:ascii="Arial" w:hAnsi="Arial" w:cs="Arial"/>
          <w:color w:val="000000"/>
        </w:rPr>
        <w:t>).</w:t>
      </w:r>
    </w:p>
    <w:p w14:paraId="45094AC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4" w:name="1390"/>
      <w:bookmarkEnd w:id="1064"/>
      <w:r>
        <w:rPr>
          <w:rFonts w:ascii="Arial" w:hAnsi="Arial" w:cs="Arial"/>
          <w:color w:val="000000"/>
        </w:rPr>
        <w:t> </w:t>
      </w:r>
    </w:p>
    <w:p w14:paraId="1086785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65" w:name="1160"/>
      <w:bookmarkEnd w:id="1065"/>
      <w:r>
        <w:rPr>
          <w:rFonts w:ascii="Arial" w:hAnsi="Arial" w:cs="Arial"/>
          <w:b/>
          <w:bCs/>
          <w:color w:val="000000"/>
        </w:rPr>
        <w:t>ГЛАВА</w:t>
      </w:r>
      <w:r>
        <w:rPr>
          <w:rFonts w:ascii="Arial" w:hAnsi="Arial" w:cs="Arial"/>
          <w:b/>
          <w:bCs/>
          <w:color w:val="000000"/>
        </w:rPr>
        <w:t xml:space="preserve"> 10</w:t>
      </w:r>
    </w:p>
    <w:p w14:paraId="11C305A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  <w:bookmarkStart w:id="1066" w:name="1161"/>
      <w:bookmarkEnd w:id="1066"/>
      <w:r>
        <w:rPr>
          <w:rFonts w:ascii="Arial" w:hAnsi="Arial" w:cs="Arial"/>
          <w:b/>
          <w:bCs/>
          <w:color w:val="000000"/>
        </w:rPr>
        <w:t>ОСТРЫЕ</w:t>
      </w:r>
      <w:r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ОТРАВЛЕНИЯ</w:t>
      </w:r>
    </w:p>
    <w:p w14:paraId="01BCE16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067" w:name="1391"/>
      <w:bookmarkEnd w:id="1067"/>
      <w:r>
        <w:rPr>
          <w:rFonts w:ascii="Arial" w:hAnsi="Arial" w:cs="Arial"/>
          <w:color w:val="000000"/>
        </w:rPr>
        <w:t> </w:t>
      </w:r>
    </w:p>
    <w:p w14:paraId="461F674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8" w:name="1162"/>
      <w:bookmarkEnd w:id="1068"/>
      <w:r>
        <w:rPr>
          <w:rFonts w:ascii="Arial" w:hAnsi="Arial" w:cs="Arial"/>
          <w:color w:val="000000"/>
        </w:rPr>
        <w:t xml:space="preserve">60. </w:t>
      </w:r>
      <w:r>
        <w:rPr>
          <w:rFonts w:ascii="Arial" w:hAnsi="Arial" w:cs="Arial"/>
          <w:color w:val="000000"/>
        </w:rPr>
        <w:t>Диагностика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отравлений</w:t>
      </w:r>
      <w:r>
        <w:rPr>
          <w:rFonts w:ascii="Arial" w:hAnsi="Arial" w:cs="Arial"/>
          <w:color w:val="000000"/>
        </w:rPr>
        <w:t>:</w:t>
      </w:r>
    </w:p>
    <w:p w14:paraId="3DC9361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69" w:name="1163"/>
      <w:bookmarkEnd w:id="1069"/>
      <w:r>
        <w:rPr>
          <w:rFonts w:ascii="Arial" w:hAnsi="Arial" w:cs="Arial"/>
          <w:color w:val="000000"/>
        </w:rPr>
        <w:t xml:space="preserve">60.1. </w:t>
      </w:r>
      <w:r>
        <w:rPr>
          <w:rFonts w:ascii="Arial" w:hAnsi="Arial" w:cs="Arial"/>
          <w:color w:val="000000"/>
        </w:rPr>
        <w:t>возможность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рассматривается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>:</w:t>
      </w:r>
    </w:p>
    <w:p w14:paraId="6B2C8BB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0" w:name="1164"/>
      <w:bookmarkEnd w:id="1070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неадекватным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поведением</w:t>
      </w:r>
      <w:r>
        <w:rPr>
          <w:rFonts w:ascii="Arial" w:hAnsi="Arial" w:cs="Arial"/>
          <w:color w:val="000000"/>
        </w:rPr>
        <w:t>;</w:t>
      </w:r>
    </w:p>
    <w:p w14:paraId="26F894EB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1" w:name="1165"/>
      <w:bookmarkEnd w:id="1071"/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>ясной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этиологии</w:t>
      </w:r>
      <w:r>
        <w:rPr>
          <w:rFonts w:ascii="Arial" w:hAnsi="Arial" w:cs="Arial"/>
          <w:color w:val="000000"/>
        </w:rPr>
        <w:t>;</w:t>
      </w:r>
    </w:p>
    <w:p w14:paraId="2975C01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2" w:name="1166"/>
      <w:bookmarkEnd w:id="1072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судорогами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судорожного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анамнеза</w:t>
      </w:r>
      <w:r>
        <w:rPr>
          <w:rFonts w:ascii="Arial" w:hAnsi="Arial" w:cs="Arial"/>
          <w:color w:val="000000"/>
        </w:rPr>
        <w:t>;</w:t>
      </w:r>
    </w:p>
    <w:p w14:paraId="2556AEC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3" w:name="1167"/>
      <w:bookmarkEnd w:id="1073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почечной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печеночной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недостаточностью</w:t>
      </w:r>
      <w:r>
        <w:rPr>
          <w:rFonts w:ascii="Arial" w:hAnsi="Arial" w:cs="Arial"/>
          <w:color w:val="000000"/>
        </w:rPr>
        <w:t>;</w:t>
      </w:r>
    </w:p>
    <w:p w14:paraId="097B2D1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4" w:name="1168"/>
      <w:bookmarkEnd w:id="1074"/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депрессией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костномозгового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кроветворения</w:t>
      </w:r>
      <w:r>
        <w:rPr>
          <w:rFonts w:ascii="Arial" w:hAnsi="Arial" w:cs="Arial"/>
          <w:color w:val="000000"/>
        </w:rPr>
        <w:t>;</w:t>
      </w:r>
    </w:p>
    <w:p w14:paraId="557E3C7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5" w:name="1169"/>
      <w:bookmarkEnd w:id="1075"/>
      <w:r>
        <w:rPr>
          <w:rFonts w:ascii="Arial" w:hAnsi="Arial" w:cs="Arial"/>
          <w:color w:val="000000"/>
        </w:rPr>
        <w:lastRenderedPageBreak/>
        <w:t xml:space="preserve">60.2. </w:t>
      </w:r>
      <w:r>
        <w:rPr>
          <w:rFonts w:ascii="Arial" w:hAnsi="Arial" w:cs="Arial"/>
          <w:color w:val="000000"/>
        </w:rPr>
        <w:t>диагноз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основывается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>:</w:t>
      </w:r>
    </w:p>
    <w:p w14:paraId="66E2DBBA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6" w:name="1170"/>
      <w:bookmarkEnd w:id="1076"/>
      <w:r>
        <w:rPr>
          <w:rFonts w:ascii="Arial" w:hAnsi="Arial" w:cs="Arial"/>
          <w:color w:val="000000"/>
        </w:rPr>
        <w:t>сборе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анамнеза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постараться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достоверно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установить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количестве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имеются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остатки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сохранилась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упаковка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исследовать</w:t>
      </w:r>
      <w:r>
        <w:rPr>
          <w:rFonts w:ascii="Arial" w:hAnsi="Arial" w:cs="Arial"/>
          <w:color w:val="000000"/>
        </w:rPr>
        <w:t>;</w:t>
      </w:r>
    </w:p>
    <w:p w14:paraId="28144C6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7" w:name="1171"/>
      <w:bookmarkEnd w:id="1077"/>
      <w:r>
        <w:rPr>
          <w:rFonts w:ascii="Arial" w:hAnsi="Arial" w:cs="Arial"/>
          <w:color w:val="000000"/>
        </w:rPr>
        <w:t>уточнении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внезапно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наступило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ухудшение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проявилось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также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событий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заболеваний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предшествовавших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ухудшению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>;</w:t>
      </w:r>
    </w:p>
    <w:p w14:paraId="2DC30EF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8" w:name="1172"/>
      <w:bookmarkEnd w:id="1078"/>
      <w:r>
        <w:rPr>
          <w:rFonts w:ascii="Arial" w:hAnsi="Arial" w:cs="Arial"/>
          <w:color w:val="000000"/>
        </w:rPr>
        <w:t>физикальном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обследовании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>;</w:t>
      </w:r>
    </w:p>
    <w:p w14:paraId="2F21D88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79" w:name="1173"/>
      <w:bookmarkEnd w:id="1079"/>
      <w:r>
        <w:rPr>
          <w:rFonts w:ascii="Arial" w:hAnsi="Arial" w:cs="Arial"/>
          <w:color w:val="000000"/>
        </w:rPr>
        <w:t>выявлении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специфических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синдромов</w:t>
      </w:r>
      <w:r>
        <w:rPr>
          <w:rFonts w:ascii="Arial" w:hAnsi="Arial" w:cs="Arial"/>
          <w:color w:val="000000"/>
        </w:rPr>
        <w:t>.</w:t>
      </w:r>
    </w:p>
    <w:p w14:paraId="407C486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0" w:name="1174"/>
      <w:bookmarkEnd w:id="1080"/>
      <w:r>
        <w:rPr>
          <w:rFonts w:ascii="Arial" w:hAnsi="Arial" w:cs="Arial"/>
          <w:color w:val="000000"/>
        </w:rPr>
        <w:t xml:space="preserve">61.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отравлений</w:t>
      </w:r>
      <w:r>
        <w:rPr>
          <w:rFonts w:ascii="Arial" w:hAnsi="Arial" w:cs="Arial"/>
          <w:color w:val="000000"/>
        </w:rPr>
        <w:t>:</w:t>
      </w:r>
    </w:p>
    <w:p w14:paraId="7AF241F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1" w:name="1175"/>
      <w:bookmarkEnd w:id="1081"/>
      <w:r>
        <w:rPr>
          <w:rFonts w:ascii="Arial" w:hAnsi="Arial" w:cs="Arial"/>
          <w:color w:val="000000"/>
        </w:rPr>
        <w:t xml:space="preserve">61.1. </w:t>
      </w:r>
      <w:r>
        <w:rPr>
          <w:rFonts w:ascii="Arial" w:hAnsi="Arial" w:cs="Arial"/>
          <w:color w:val="000000"/>
        </w:rPr>
        <w:t>главный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</w:t>
      </w:r>
      <w:r>
        <w:rPr>
          <w:rFonts w:ascii="Arial" w:hAnsi="Arial" w:cs="Arial"/>
          <w:color w:val="000000"/>
        </w:rPr>
        <w:t>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детского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возраста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обязательная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подозрении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динамическое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наблюдение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течение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минимум</w:t>
      </w:r>
      <w:r>
        <w:rPr>
          <w:rFonts w:ascii="Arial" w:hAnsi="Arial" w:cs="Arial"/>
          <w:color w:val="000000"/>
        </w:rPr>
        <w:t xml:space="preserve">, 24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>;</w:t>
      </w:r>
    </w:p>
    <w:p w14:paraId="3AD9F44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2" w:name="1176"/>
      <w:bookmarkEnd w:id="1082"/>
      <w:r>
        <w:rPr>
          <w:rFonts w:ascii="Arial" w:hAnsi="Arial" w:cs="Arial"/>
          <w:color w:val="000000"/>
        </w:rPr>
        <w:t xml:space="preserve">61.2.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терапевтических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ответить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вопросы</w:t>
      </w:r>
      <w:r>
        <w:rPr>
          <w:rFonts w:ascii="Arial" w:hAnsi="Arial" w:cs="Arial"/>
          <w:color w:val="000000"/>
        </w:rPr>
        <w:t>:</w:t>
      </w:r>
    </w:p>
    <w:p w14:paraId="567C32C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3" w:name="1177"/>
      <w:bookmarkEnd w:id="1083"/>
      <w:r>
        <w:rPr>
          <w:rFonts w:ascii="Arial" w:hAnsi="Arial" w:cs="Arial"/>
          <w:color w:val="000000"/>
        </w:rPr>
        <w:t>насколько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витальные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функции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прежде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всего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дыхания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>);</w:t>
      </w:r>
    </w:p>
    <w:p w14:paraId="75B431D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4" w:name="1178"/>
      <w:bookmarkEnd w:id="1084"/>
      <w:r>
        <w:rPr>
          <w:rFonts w:ascii="Arial" w:hAnsi="Arial" w:cs="Arial"/>
          <w:color w:val="000000"/>
        </w:rPr>
        <w:t>есть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неврологические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расстройства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какова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степень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выраженности</w:t>
      </w:r>
      <w:r>
        <w:rPr>
          <w:rFonts w:ascii="Arial" w:hAnsi="Arial" w:cs="Arial"/>
          <w:color w:val="000000"/>
        </w:rPr>
        <w:t>;</w:t>
      </w:r>
    </w:p>
    <w:p w14:paraId="1CE7E3A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5" w:name="1179"/>
      <w:bookmarkEnd w:id="1085"/>
      <w:r>
        <w:rPr>
          <w:rFonts w:ascii="Arial" w:hAnsi="Arial" w:cs="Arial"/>
          <w:color w:val="000000"/>
        </w:rPr>
        <w:t>каков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поступления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организм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имеется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местное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повреждение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слизистых</w:t>
      </w:r>
      <w:r>
        <w:rPr>
          <w:rFonts w:ascii="Arial" w:hAnsi="Arial" w:cs="Arial"/>
          <w:color w:val="000000"/>
        </w:rPr>
        <w:t>;</w:t>
      </w:r>
    </w:p>
    <w:p w14:paraId="0714AD6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6" w:name="1180"/>
      <w:bookmarkEnd w:id="1086"/>
      <w:r>
        <w:rPr>
          <w:rFonts w:ascii="Arial" w:hAnsi="Arial" w:cs="Arial"/>
          <w:color w:val="000000"/>
        </w:rPr>
        <w:t>когда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нарастает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симптоматика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>;</w:t>
      </w:r>
    </w:p>
    <w:p w14:paraId="3F4DCD7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7" w:name="1181"/>
      <w:bookmarkEnd w:id="1087"/>
      <w:r>
        <w:rPr>
          <w:rFonts w:ascii="Arial" w:hAnsi="Arial" w:cs="Arial"/>
          <w:color w:val="000000"/>
        </w:rPr>
        <w:t xml:space="preserve">61.3. </w:t>
      </w:r>
      <w:r>
        <w:rPr>
          <w:rFonts w:ascii="Arial" w:hAnsi="Arial" w:cs="Arial"/>
          <w:color w:val="000000"/>
        </w:rPr>
        <w:t>принципы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терапии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>:</w:t>
      </w:r>
    </w:p>
    <w:p w14:paraId="26D0482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8" w:name="1182"/>
      <w:bookmarkEnd w:id="1088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витальных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>;</w:t>
      </w:r>
    </w:p>
    <w:p w14:paraId="1F6C54D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89" w:name="1183"/>
      <w:bookmarkEnd w:id="1089"/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невсосавшегося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яда</w:t>
      </w:r>
      <w:r>
        <w:rPr>
          <w:rFonts w:ascii="Arial" w:hAnsi="Arial" w:cs="Arial"/>
          <w:color w:val="000000"/>
        </w:rPr>
        <w:t>;</w:t>
      </w:r>
    </w:p>
    <w:p w14:paraId="1A00563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0" w:name="1184"/>
      <w:bookmarkEnd w:id="1090"/>
      <w:r>
        <w:rPr>
          <w:rFonts w:ascii="Arial" w:hAnsi="Arial" w:cs="Arial"/>
          <w:color w:val="000000"/>
        </w:rPr>
        <w:t>удаление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всосавшегося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яда</w:t>
      </w:r>
      <w:r>
        <w:rPr>
          <w:rFonts w:ascii="Arial" w:hAnsi="Arial" w:cs="Arial"/>
          <w:color w:val="000000"/>
        </w:rPr>
        <w:t>;</w:t>
      </w:r>
    </w:p>
    <w:p w14:paraId="19F82AB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1" w:name="1185"/>
      <w:bookmarkEnd w:id="1091"/>
      <w:r>
        <w:rPr>
          <w:rFonts w:ascii="Arial" w:hAnsi="Arial" w:cs="Arial"/>
          <w:color w:val="000000"/>
        </w:rPr>
        <w:t>симптоматическое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лечение</w:t>
      </w:r>
      <w:r>
        <w:rPr>
          <w:rFonts w:ascii="Arial" w:hAnsi="Arial" w:cs="Arial"/>
          <w:color w:val="000000"/>
        </w:rPr>
        <w:t>;</w:t>
      </w:r>
    </w:p>
    <w:p w14:paraId="608C5552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2" w:name="1186"/>
      <w:bookmarkEnd w:id="1092"/>
      <w:r>
        <w:rPr>
          <w:rFonts w:ascii="Arial" w:hAnsi="Arial" w:cs="Arial"/>
          <w:color w:val="000000"/>
        </w:rPr>
        <w:t>профилактика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осложнений</w:t>
      </w:r>
      <w:r>
        <w:rPr>
          <w:rFonts w:ascii="Arial" w:hAnsi="Arial" w:cs="Arial"/>
          <w:color w:val="000000"/>
        </w:rPr>
        <w:t>;</w:t>
      </w:r>
    </w:p>
    <w:p w14:paraId="02B221A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3" w:name="1187"/>
      <w:bookmarkEnd w:id="1093"/>
      <w:r>
        <w:rPr>
          <w:rFonts w:ascii="Arial" w:hAnsi="Arial" w:cs="Arial"/>
          <w:color w:val="000000"/>
        </w:rPr>
        <w:t xml:space="preserve">61.4. </w:t>
      </w:r>
      <w:r>
        <w:rPr>
          <w:rFonts w:ascii="Arial" w:hAnsi="Arial" w:cs="Arial"/>
          <w:color w:val="000000"/>
        </w:rPr>
        <w:t>неотложная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медицинская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остром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отравлении</w:t>
      </w:r>
      <w:r>
        <w:rPr>
          <w:rFonts w:ascii="Arial" w:hAnsi="Arial" w:cs="Arial"/>
          <w:color w:val="000000"/>
        </w:rPr>
        <w:t>:</w:t>
      </w:r>
    </w:p>
    <w:p w14:paraId="06C0D41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4" w:name="1188"/>
      <w:bookmarkEnd w:id="1094"/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неотложные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>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принципу</w:t>
      </w:r>
      <w:r>
        <w:rPr>
          <w:rFonts w:ascii="Arial" w:hAnsi="Arial" w:cs="Arial"/>
          <w:color w:val="000000"/>
        </w:rPr>
        <w:t xml:space="preserve"> "ABCDE":</w:t>
      </w:r>
    </w:p>
    <w:p w14:paraId="2E961FF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5" w:name="1189"/>
      <w:bookmarkEnd w:id="1095"/>
      <w:r>
        <w:rPr>
          <w:rFonts w:ascii="Arial" w:hAnsi="Arial" w:cs="Arial"/>
          <w:color w:val="000000"/>
        </w:rPr>
        <w:t xml:space="preserve">"A" - </w:t>
      </w:r>
      <w:r>
        <w:rPr>
          <w:rFonts w:ascii="Arial" w:hAnsi="Arial" w:cs="Arial"/>
          <w:color w:val="000000"/>
        </w:rPr>
        <w:t>восстановление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дыхательных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путей</w:t>
      </w:r>
      <w:r>
        <w:rPr>
          <w:rFonts w:ascii="Arial" w:hAnsi="Arial" w:cs="Arial"/>
          <w:color w:val="000000"/>
        </w:rPr>
        <w:t>;</w:t>
      </w:r>
    </w:p>
    <w:p w14:paraId="50557035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6" w:name="1190"/>
      <w:bookmarkEnd w:id="1096"/>
      <w:r>
        <w:rPr>
          <w:rFonts w:ascii="Arial" w:hAnsi="Arial" w:cs="Arial"/>
          <w:color w:val="000000"/>
        </w:rPr>
        <w:t xml:space="preserve">"B" -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обеспечение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эффективной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вентиляции</w:t>
      </w:r>
      <w:r>
        <w:rPr>
          <w:rFonts w:ascii="Arial" w:hAnsi="Arial" w:cs="Arial"/>
          <w:color w:val="000000"/>
        </w:rPr>
        <w:t>;</w:t>
      </w:r>
    </w:p>
    <w:p w14:paraId="78BE8D4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7" w:name="1191"/>
      <w:bookmarkEnd w:id="1097"/>
      <w:r>
        <w:rPr>
          <w:rFonts w:ascii="Arial" w:hAnsi="Arial" w:cs="Arial"/>
          <w:color w:val="000000"/>
        </w:rPr>
        <w:t xml:space="preserve">"C" -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кровообращения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коррекция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>;</w:t>
      </w:r>
    </w:p>
    <w:p w14:paraId="413E29F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8" w:name="1192"/>
      <w:bookmarkEnd w:id="1098"/>
      <w:r>
        <w:rPr>
          <w:rFonts w:ascii="Arial" w:hAnsi="Arial" w:cs="Arial"/>
          <w:color w:val="000000"/>
        </w:rPr>
        <w:t xml:space="preserve">"D" -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>;</w:t>
      </w:r>
    </w:p>
    <w:p w14:paraId="08DDC96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099" w:name="1193"/>
      <w:bookmarkEnd w:id="1099"/>
      <w:r>
        <w:rPr>
          <w:rFonts w:ascii="Arial" w:hAnsi="Arial" w:cs="Arial"/>
          <w:color w:val="000000"/>
        </w:rPr>
        <w:t xml:space="preserve">"E" - </w:t>
      </w:r>
      <w:r>
        <w:rPr>
          <w:rFonts w:ascii="Arial" w:hAnsi="Arial" w:cs="Arial"/>
          <w:color w:val="000000"/>
        </w:rPr>
        <w:t>повторная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оценка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адекватности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выполняемых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действий</w:t>
      </w:r>
      <w:r>
        <w:rPr>
          <w:rFonts w:ascii="Arial" w:hAnsi="Arial" w:cs="Arial"/>
          <w:color w:val="000000"/>
        </w:rPr>
        <w:t>;</w:t>
      </w:r>
    </w:p>
    <w:p w14:paraId="3F84E709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0" w:name="1194"/>
      <w:bookmarkEnd w:id="1100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признаках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недостаточной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вентиляции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легких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ИВЛ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помощью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мешка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Амбу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наличии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практического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опыта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произвести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трахеи</w:t>
      </w:r>
      <w:r>
        <w:rPr>
          <w:rFonts w:ascii="Arial" w:hAnsi="Arial" w:cs="Arial"/>
          <w:color w:val="000000"/>
        </w:rPr>
        <w:t>;</w:t>
      </w:r>
    </w:p>
    <w:p w14:paraId="68A023F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1" w:name="1195"/>
      <w:bookmarkEnd w:id="1101"/>
      <w:r>
        <w:rPr>
          <w:rFonts w:ascii="Arial" w:hAnsi="Arial" w:cs="Arial"/>
          <w:color w:val="000000"/>
        </w:rPr>
        <w:t>о</w:t>
      </w:r>
      <w:r>
        <w:rPr>
          <w:rFonts w:ascii="Arial" w:hAnsi="Arial" w:cs="Arial"/>
          <w:color w:val="000000"/>
        </w:rPr>
        <w:t>ценить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показатели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гемодинамики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перфузии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необходимости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одновременно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выполнить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канюляцию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периферических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постановку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мочевого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катетера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случае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артериальной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гипотензии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волемическую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нагрузку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раствор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10 - 20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состоянию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волемического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статуса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Обеспечить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глюкозе</w:t>
      </w:r>
      <w:r>
        <w:rPr>
          <w:rFonts w:ascii="Arial" w:hAnsi="Arial" w:cs="Arial"/>
          <w:color w:val="000000"/>
        </w:rPr>
        <w:t xml:space="preserve"> 2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час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глюкозы</w:t>
      </w:r>
      <w:r>
        <w:rPr>
          <w:rFonts w:ascii="Arial" w:hAnsi="Arial" w:cs="Arial"/>
          <w:color w:val="000000"/>
        </w:rPr>
        <w:t xml:space="preserve"> 10%, </w:t>
      </w:r>
      <w:r>
        <w:rPr>
          <w:rFonts w:ascii="Arial" w:hAnsi="Arial" w:cs="Arial"/>
          <w:color w:val="000000"/>
        </w:rPr>
        <w:t>далее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дотации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глюкозе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уровня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плазме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крови</w:t>
      </w:r>
      <w:r>
        <w:rPr>
          <w:rFonts w:ascii="Arial" w:hAnsi="Arial" w:cs="Arial"/>
          <w:color w:val="000000"/>
        </w:rPr>
        <w:t>;</w:t>
      </w:r>
    </w:p>
    <w:p w14:paraId="62901FC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2" w:name="1196"/>
      <w:bookmarkEnd w:id="1102"/>
      <w:r>
        <w:rPr>
          <w:rFonts w:ascii="Arial" w:hAnsi="Arial" w:cs="Arial"/>
          <w:color w:val="000000"/>
        </w:rPr>
        <w:t>мероприятия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удалени</w:t>
      </w:r>
      <w:r>
        <w:rPr>
          <w:rFonts w:ascii="Arial" w:hAnsi="Arial" w:cs="Arial"/>
          <w:color w:val="000000"/>
        </w:rPr>
        <w:t>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невсосавшегося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яда</w:t>
      </w:r>
      <w:r>
        <w:rPr>
          <w:rFonts w:ascii="Arial" w:hAnsi="Arial" w:cs="Arial"/>
          <w:color w:val="000000"/>
        </w:rPr>
        <w:t>:</w:t>
      </w:r>
    </w:p>
    <w:p w14:paraId="4E1F2054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3" w:name="1197"/>
      <w:bookmarkEnd w:id="1103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вывести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отравления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независимо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оксигенотерапию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жидкостями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яд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слизистые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раздеть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кожу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вымыть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теплой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мылом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избегать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растирания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кожи</w:t>
      </w:r>
      <w:r>
        <w:rPr>
          <w:rFonts w:ascii="Arial" w:hAnsi="Arial" w:cs="Arial"/>
          <w:color w:val="000000"/>
        </w:rPr>
        <w:t>);</w:t>
      </w:r>
    </w:p>
    <w:p w14:paraId="1B2821F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4" w:name="1198"/>
      <w:bookmarkEnd w:id="1104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попадании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провести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желудка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назначить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сорбенты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активированный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уголь</w:t>
      </w:r>
      <w:r>
        <w:rPr>
          <w:rFonts w:ascii="Arial" w:hAnsi="Arial" w:cs="Arial"/>
          <w:color w:val="000000"/>
        </w:rPr>
        <w:t>):</w:t>
      </w:r>
    </w:p>
    <w:p w14:paraId="6DABC65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5" w:name="1199"/>
      <w:bookmarkEnd w:id="1105"/>
      <w:r>
        <w:rPr>
          <w:rFonts w:ascii="Arial" w:hAnsi="Arial" w:cs="Arial"/>
          <w:color w:val="000000"/>
        </w:rPr>
        <w:t>стимуляция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рвоты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противопоказана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угнетении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отравлениях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веществами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которых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характерны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обжигающие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испарения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нефтепродукты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пестициды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сильные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кислоты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щелочи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скипидар</w:t>
      </w:r>
      <w:r>
        <w:rPr>
          <w:rFonts w:ascii="Arial" w:hAnsi="Arial" w:cs="Arial"/>
          <w:color w:val="000000"/>
        </w:rPr>
        <w:t xml:space="preserve">);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нарушений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сердечного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ритма</w:t>
      </w:r>
      <w:r>
        <w:rPr>
          <w:rFonts w:ascii="Arial" w:hAnsi="Arial" w:cs="Arial"/>
          <w:color w:val="000000"/>
        </w:rPr>
        <w:t>.</w:t>
      </w:r>
    </w:p>
    <w:p w14:paraId="71E4C7A0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6" w:name="1200"/>
      <w:bookmarkEnd w:id="1106"/>
      <w:r>
        <w:rPr>
          <w:rFonts w:ascii="Arial" w:hAnsi="Arial" w:cs="Arial"/>
          <w:color w:val="000000"/>
        </w:rPr>
        <w:t>Рвоту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вызвать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надавливая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корень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языка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заднюю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стенку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глотки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шпателем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ложкой</w:t>
      </w:r>
      <w:r>
        <w:rPr>
          <w:rFonts w:ascii="Arial" w:hAnsi="Arial" w:cs="Arial"/>
          <w:color w:val="000000"/>
        </w:rPr>
        <w:t>.</w:t>
      </w:r>
    </w:p>
    <w:p w14:paraId="70CB450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7" w:name="1201"/>
      <w:bookmarkEnd w:id="1107"/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стимуляции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очень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высок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риск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развития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побочных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</w:t>
      </w:r>
      <w:r>
        <w:rPr>
          <w:rFonts w:ascii="Arial" w:hAnsi="Arial" w:cs="Arial"/>
          <w:color w:val="000000"/>
        </w:rPr>
        <w:t>тов</w:t>
      </w:r>
      <w:r>
        <w:rPr>
          <w:rFonts w:ascii="Arial" w:hAnsi="Arial" w:cs="Arial"/>
          <w:color w:val="000000"/>
        </w:rPr>
        <w:t xml:space="preserve">: </w:t>
      </w:r>
      <w:r>
        <w:rPr>
          <w:rFonts w:ascii="Arial" w:hAnsi="Arial" w:cs="Arial"/>
          <w:color w:val="000000"/>
        </w:rPr>
        <w:t>неукротимая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рвота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аспирационная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пневмония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даже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фоне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сохраненного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отсроченный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эффект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ЛП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задержка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рвоты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утраты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развитие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аспирации</w:t>
      </w:r>
      <w:r>
        <w:rPr>
          <w:rFonts w:ascii="Arial" w:hAnsi="Arial" w:cs="Arial"/>
          <w:color w:val="000000"/>
        </w:rPr>
        <w:t>).</w:t>
      </w:r>
    </w:p>
    <w:p w14:paraId="4123F9C8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8" w:name="1202"/>
      <w:bookmarkEnd w:id="1108"/>
      <w:r>
        <w:rPr>
          <w:rFonts w:ascii="Arial" w:hAnsi="Arial" w:cs="Arial"/>
          <w:color w:val="000000"/>
        </w:rPr>
        <w:t>Зонд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ставится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через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рот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оптимальный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диаметр</w:t>
      </w:r>
      <w:r>
        <w:rPr>
          <w:rFonts w:ascii="Arial" w:hAnsi="Arial" w:cs="Arial"/>
          <w:color w:val="000000"/>
        </w:rPr>
        <w:t xml:space="preserve"> - 9 - 11 </w:t>
      </w:r>
      <w:r>
        <w:rPr>
          <w:rFonts w:ascii="Arial" w:hAnsi="Arial" w:cs="Arial"/>
          <w:color w:val="000000"/>
        </w:rPr>
        <w:t>мм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предпочтительное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lastRenderedPageBreak/>
        <w:t>положе</w:t>
      </w:r>
      <w:r>
        <w:rPr>
          <w:rFonts w:ascii="Arial" w:hAnsi="Arial" w:cs="Arial"/>
          <w:color w:val="000000"/>
        </w:rPr>
        <w:t>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лежа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левом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боку</w:t>
      </w:r>
      <w:r>
        <w:rPr>
          <w:rFonts w:ascii="Arial" w:hAnsi="Arial" w:cs="Arial"/>
          <w:color w:val="000000"/>
        </w:rPr>
        <w:t xml:space="preserve">; </w:t>
      </w:r>
      <w:r>
        <w:rPr>
          <w:rFonts w:ascii="Arial" w:hAnsi="Arial" w:cs="Arial"/>
          <w:color w:val="000000"/>
        </w:rPr>
        <w:t>обязательный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контроль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положения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зонда</w:t>
      </w:r>
      <w:r>
        <w:rPr>
          <w:rFonts w:ascii="Arial" w:hAnsi="Arial" w:cs="Arial"/>
          <w:color w:val="000000"/>
        </w:rPr>
        <w:t>.</w:t>
      </w:r>
    </w:p>
    <w:p w14:paraId="1C32383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09" w:name="1203"/>
      <w:bookmarkEnd w:id="1109"/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раствора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натрия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хлорида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инфузии</w:t>
      </w:r>
      <w:r>
        <w:rPr>
          <w:rFonts w:ascii="Arial" w:hAnsi="Arial" w:cs="Arial"/>
          <w:color w:val="000000"/>
        </w:rPr>
        <w:t xml:space="preserve"> 9 </w:t>
      </w:r>
      <w:r>
        <w:rPr>
          <w:rFonts w:ascii="Arial" w:hAnsi="Arial" w:cs="Arial"/>
          <w:color w:val="000000"/>
        </w:rPr>
        <w:t>мг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комнатной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температуры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однократного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промывания</w:t>
      </w:r>
      <w:r>
        <w:rPr>
          <w:rFonts w:ascii="Arial" w:hAnsi="Arial" w:cs="Arial"/>
          <w:color w:val="000000"/>
        </w:rPr>
        <w:t xml:space="preserve"> - 10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массы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тела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выходящей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зонду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соответств</w:t>
      </w:r>
      <w:r>
        <w:rPr>
          <w:rFonts w:ascii="Arial" w:hAnsi="Arial" w:cs="Arial"/>
          <w:color w:val="000000"/>
        </w:rPr>
        <w:t>овать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объему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введенной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Промывание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тех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пор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пока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промывной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будет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содержаться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твердых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частиц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Общий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жидкости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промывания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желудка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должен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превышать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л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год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жизни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общем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более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литров</w:t>
      </w:r>
      <w:r>
        <w:rPr>
          <w:rFonts w:ascii="Arial" w:hAnsi="Arial" w:cs="Arial"/>
          <w:color w:val="000000"/>
        </w:rPr>
        <w:t>.</w:t>
      </w:r>
    </w:p>
    <w:p w14:paraId="4DA33F31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0" w:name="1204"/>
      <w:bookmarkEnd w:id="1110"/>
      <w:r>
        <w:rPr>
          <w:rFonts w:ascii="Arial" w:hAnsi="Arial" w:cs="Arial"/>
          <w:color w:val="000000"/>
        </w:rPr>
        <w:t>После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</w:t>
      </w:r>
      <w:r>
        <w:rPr>
          <w:rFonts w:ascii="Arial" w:hAnsi="Arial" w:cs="Arial"/>
          <w:color w:val="000000"/>
        </w:rPr>
        <w:t>ромывания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вводят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уголь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Однократная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стартовая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разовая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составляет</w:t>
      </w:r>
      <w:r>
        <w:rPr>
          <w:rFonts w:ascii="Arial" w:hAnsi="Arial" w:cs="Arial"/>
          <w:color w:val="000000"/>
        </w:rPr>
        <w:t xml:space="preserve"> 1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максимально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</w:t>
      </w:r>
      <w:r>
        <w:rPr>
          <w:rFonts w:ascii="Arial" w:hAnsi="Arial" w:cs="Arial"/>
          <w:color w:val="000000"/>
        </w:rPr>
        <w:t xml:space="preserve"> 50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Поддерживающая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доза</w:t>
      </w:r>
      <w:r>
        <w:rPr>
          <w:rFonts w:ascii="Arial" w:hAnsi="Arial" w:cs="Arial"/>
          <w:color w:val="000000"/>
        </w:rPr>
        <w:t xml:space="preserve"> 0,25 - 0,5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>/</w:t>
      </w:r>
      <w:r>
        <w:rPr>
          <w:rFonts w:ascii="Arial" w:hAnsi="Arial" w:cs="Arial"/>
          <w:color w:val="000000"/>
        </w:rPr>
        <w:t>кг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каждые</w:t>
      </w:r>
      <w:r>
        <w:rPr>
          <w:rFonts w:ascii="Arial" w:hAnsi="Arial" w:cs="Arial"/>
          <w:color w:val="000000"/>
        </w:rPr>
        <w:t xml:space="preserve"> 4 - 6 - 12 - 24 </w:t>
      </w:r>
      <w:r>
        <w:rPr>
          <w:rFonts w:ascii="Arial" w:hAnsi="Arial" w:cs="Arial"/>
          <w:color w:val="000000"/>
        </w:rPr>
        <w:t>часа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Одна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активированного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размешивается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8 - 10 </w:t>
      </w:r>
      <w:r>
        <w:rPr>
          <w:rFonts w:ascii="Arial" w:hAnsi="Arial" w:cs="Arial"/>
          <w:color w:val="000000"/>
        </w:rPr>
        <w:t>частях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например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5 </w:t>
      </w:r>
      <w:r>
        <w:rPr>
          <w:rFonts w:ascii="Arial" w:hAnsi="Arial" w:cs="Arial"/>
          <w:color w:val="000000"/>
        </w:rPr>
        <w:t>г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угля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размешивается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40 - 50 </w:t>
      </w:r>
      <w:r>
        <w:rPr>
          <w:rFonts w:ascii="Arial" w:hAnsi="Arial" w:cs="Arial"/>
          <w:color w:val="000000"/>
        </w:rPr>
        <w:t>мл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воды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</w:rPr>
        <w:t>Если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может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проглотить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весь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объем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сразу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дать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частями</w:t>
      </w:r>
      <w:r>
        <w:rPr>
          <w:rFonts w:ascii="Arial" w:hAnsi="Arial" w:cs="Arial"/>
          <w:color w:val="000000"/>
        </w:rPr>
        <w:t>.</w:t>
      </w:r>
    </w:p>
    <w:p w14:paraId="0ABC10E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1" w:name="1205"/>
      <w:bookmarkEnd w:id="1111"/>
      <w:r>
        <w:rPr>
          <w:rFonts w:ascii="Arial" w:hAnsi="Arial" w:cs="Arial"/>
          <w:color w:val="000000"/>
        </w:rPr>
        <w:t>Активированный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уголь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противопоказан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непроходимости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желудочно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кишечного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тракта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угнетении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сознания</w:t>
      </w:r>
      <w:r>
        <w:rPr>
          <w:rFonts w:ascii="Arial" w:hAnsi="Arial" w:cs="Arial"/>
          <w:color w:val="000000"/>
        </w:rPr>
        <w:t xml:space="preserve"> (</w:t>
      </w:r>
      <w:r>
        <w:rPr>
          <w:rFonts w:ascii="Arial" w:hAnsi="Arial" w:cs="Arial"/>
          <w:color w:val="000000"/>
        </w:rPr>
        <w:t>без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интубации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трахе</w:t>
      </w:r>
      <w:r>
        <w:rPr>
          <w:rFonts w:ascii="Arial" w:hAnsi="Arial" w:cs="Arial"/>
          <w:color w:val="000000"/>
        </w:rPr>
        <w:t>и</w:t>
      </w:r>
      <w:r>
        <w:rPr>
          <w:rFonts w:ascii="Arial" w:hAnsi="Arial" w:cs="Arial"/>
          <w:color w:val="000000"/>
        </w:rPr>
        <w:t xml:space="preserve">), </w:t>
      </w:r>
      <w:r>
        <w:rPr>
          <w:rFonts w:ascii="Arial" w:hAnsi="Arial" w:cs="Arial"/>
          <w:color w:val="000000"/>
        </w:rPr>
        <w:t>при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отравлении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едкими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веществами</w:t>
      </w:r>
      <w:r>
        <w:rPr>
          <w:rFonts w:ascii="Arial" w:hAnsi="Arial" w:cs="Arial"/>
          <w:color w:val="000000"/>
        </w:rPr>
        <w:t>.</w:t>
      </w:r>
    </w:p>
    <w:p w14:paraId="6BE0EFB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both"/>
        <w:rPr>
          <w:rFonts w:ascii="Arial" w:hAnsi="Arial" w:cs="Arial"/>
          <w:color w:val="000000"/>
        </w:rPr>
      </w:pPr>
      <w:bookmarkStart w:id="1112" w:name="1206"/>
      <w:bookmarkEnd w:id="1112"/>
      <w:r>
        <w:rPr>
          <w:rFonts w:ascii="Arial" w:hAnsi="Arial" w:cs="Arial"/>
          <w:color w:val="000000"/>
        </w:rPr>
        <w:t>Срочная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госпитализация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пациента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осуществляется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анестезиолого</w:t>
      </w: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  <w:color w:val="000000"/>
        </w:rPr>
        <w:t>реанимационное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отделение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с</w:t>
      </w:r>
      <w:r>
        <w:rPr>
          <w:rFonts w:ascii="Arial" w:hAnsi="Arial" w:cs="Arial"/>
          <w:color w:val="000000"/>
        </w:rPr>
        <w:t xml:space="preserve"> 15 </w:t>
      </w:r>
      <w:r>
        <w:rPr>
          <w:rFonts w:ascii="Arial" w:hAnsi="Arial" w:cs="Arial"/>
          <w:color w:val="000000"/>
        </w:rPr>
        <w:t>лет</w:t>
      </w:r>
      <w:r>
        <w:rPr>
          <w:rFonts w:ascii="Arial" w:hAnsi="Arial" w:cs="Arial"/>
          <w:color w:val="000000"/>
        </w:rPr>
        <w:t xml:space="preserve"> - </w:t>
      </w:r>
      <w:r>
        <w:rPr>
          <w:rFonts w:ascii="Arial" w:hAnsi="Arial" w:cs="Arial"/>
          <w:color w:val="000000"/>
        </w:rPr>
        <w:t>в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специализированные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токсикологические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отделения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больничных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организаций</w:t>
      </w:r>
      <w:r>
        <w:rPr>
          <w:rFonts w:ascii="Arial" w:hAnsi="Arial" w:cs="Arial"/>
          <w:color w:val="000000"/>
        </w:rPr>
        <w:t>.</w:t>
      </w:r>
    </w:p>
    <w:p w14:paraId="2F59271C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0A3E18BE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</w:t>
      </w:r>
      <w:r>
        <w:rPr>
          <w:rFonts w:ascii="Arial" w:hAnsi="Arial" w:cs="Arial"/>
          <w:color w:val="000000"/>
        </w:rPr>
        <w:t xml:space="preserve"> 11</w:t>
      </w:r>
    </w:p>
    <w:p w14:paraId="0B47F40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268D966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Исключена</w:t>
      </w:r>
      <w:r>
        <w:rPr>
          <w:rFonts w:ascii="Arial" w:hAnsi="Arial" w:cs="Arial"/>
          <w:color w:val="000000"/>
        </w:rPr>
        <w:t xml:space="preserve">. - </w:t>
      </w:r>
      <w:r>
        <w:rPr>
          <w:rFonts w:ascii="Arial" w:hAnsi="Arial" w:cs="Arial"/>
          <w:color w:val="000000"/>
        </w:rPr>
        <w:t>Постановлен</w:t>
      </w:r>
      <w:r>
        <w:rPr>
          <w:rFonts w:ascii="Arial" w:hAnsi="Arial" w:cs="Arial"/>
          <w:color w:val="000000"/>
        </w:rPr>
        <w:t>ие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Минздрава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от</w:t>
      </w:r>
      <w:r>
        <w:rPr>
          <w:rFonts w:ascii="Arial" w:hAnsi="Arial" w:cs="Arial"/>
          <w:color w:val="000000"/>
        </w:rPr>
        <w:t xml:space="preserve"> 02.05.2025 N 40.</w:t>
      </w:r>
    </w:p>
    <w:p w14:paraId="6B6914BD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3" w:name="1357"/>
      <w:bookmarkEnd w:id="1113"/>
      <w:r>
        <w:rPr>
          <w:rFonts w:ascii="Arial" w:hAnsi="Arial" w:cs="Arial"/>
          <w:color w:val="000000"/>
        </w:rPr>
        <w:t> </w:t>
      </w:r>
    </w:p>
    <w:p w14:paraId="394D8C13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4" w:name="1439"/>
      <w:bookmarkEnd w:id="1114"/>
      <w:r>
        <w:rPr>
          <w:rFonts w:ascii="Arial" w:hAnsi="Arial" w:cs="Arial"/>
          <w:color w:val="000000"/>
        </w:rPr>
        <w:t> </w:t>
      </w:r>
    </w:p>
    <w:p w14:paraId="6F0380A7" w14:textId="77777777" w:rsidR="00000000" w:rsidRDefault="0083456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bookmarkStart w:id="1115" w:name="4"/>
      <w:bookmarkEnd w:id="1115"/>
      <w:r>
        <w:rPr>
          <w:rFonts w:ascii="Arial" w:hAnsi="Arial" w:cs="Arial"/>
          <w:color w:val="000000"/>
        </w:rPr>
        <w:t>------------------------------------------------------------------</w:t>
      </w:r>
    </w:p>
    <w:sectPr w:rsidR="00000000">
      <w:headerReference w:type="default" r:id="rId6"/>
      <w:footerReference w:type="default" r:id="rId7"/>
      <w:pgSz w:w="11905" w:h="16837"/>
      <w:pgMar w:top="1133" w:right="850" w:bottom="1133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48AF0" w14:textId="77777777" w:rsidR="00000000" w:rsidRDefault="0083456D">
      <w:pPr>
        <w:spacing w:after="0" w:line="240" w:lineRule="auto"/>
      </w:pPr>
      <w:r>
        <w:separator/>
      </w:r>
    </w:p>
  </w:endnote>
  <w:endnote w:type="continuationSeparator" w:id="0">
    <w:p w14:paraId="2FBEB86A" w14:textId="77777777" w:rsidR="00000000" w:rsidRDefault="008345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DF639" w14:textId="77777777" w:rsidR="00000000" w:rsidRDefault="0083456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B7901" w14:textId="77777777" w:rsidR="00000000" w:rsidRDefault="0083456D">
      <w:pPr>
        <w:spacing w:after="0" w:line="240" w:lineRule="auto"/>
      </w:pPr>
      <w:r>
        <w:separator/>
      </w:r>
    </w:p>
  </w:footnote>
  <w:footnote w:type="continuationSeparator" w:id="0">
    <w:p w14:paraId="6B584F01" w14:textId="77777777" w:rsidR="00000000" w:rsidRDefault="008345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176D0" w14:textId="77777777" w:rsidR="00000000" w:rsidRDefault="0083456D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56D"/>
    <w:rsid w:val="00834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D83A29"/>
  <w14:defaultImageDpi w14:val="0"/>
  <w15:docId w15:val="{571CBC62-A13C-45A6-95FE-2FD5EC01F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21005</Words>
  <Characters>119735</Characters>
  <Application>Microsoft Office Word</Application>
  <DocSecurity>0</DocSecurity>
  <Lines>997</Lines>
  <Paragraphs>280</Paragraphs>
  <ScaleCrop>false</ScaleCrop>
  <Company/>
  <LinksUpToDate>false</LinksUpToDate>
  <CharactersWithSpaces>140460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Терехов</dc:creator>
  <cp:keywords/>
  <dc:description/>
  <cp:lastModifiedBy>Антон Терехов</cp:lastModifiedBy>
  <cp:revision>2</cp:revision>
  <dcterms:created xsi:type="dcterms:W3CDTF">2026-05-29T13:16:00Z</dcterms:created>
  <dcterms:modified xsi:type="dcterms:W3CDTF">2026-05-29T13:16:00Z</dcterms:modified>
</cp:coreProperties>
</file>