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E7C0F" w14:textId="1AE3DBF3" w:rsidR="00D800C8" w:rsidRDefault="00D800C8" w:rsidP="00D800C8">
      <w:pPr>
        <w:spacing w:after="0" w:line="280" w:lineRule="exact"/>
        <w:ind w:firstLine="1006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Утверждено протоколом </w:t>
      </w:r>
    </w:p>
    <w:p w14:paraId="55570196" w14:textId="77777777" w:rsidR="00D800C8" w:rsidRDefault="00D800C8" w:rsidP="00D800C8">
      <w:pPr>
        <w:spacing w:after="0" w:line="280" w:lineRule="exact"/>
        <w:ind w:firstLine="1006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комиссии </w:t>
      </w:r>
    </w:p>
    <w:p w14:paraId="3279C6C1" w14:textId="7737ACEE" w:rsidR="00D800C8" w:rsidRDefault="00D800C8" w:rsidP="00D800C8">
      <w:pPr>
        <w:spacing w:after="0" w:line="280" w:lineRule="exact"/>
        <w:ind w:firstLine="1006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противодействию </w:t>
      </w:r>
    </w:p>
    <w:p w14:paraId="35BBD283" w14:textId="3D661DA5" w:rsidR="00D800C8" w:rsidRDefault="00D800C8" w:rsidP="00D800C8">
      <w:pPr>
        <w:spacing w:after="0" w:line="280" w:lineRule="exact"/>
        <w:ind w:firstLine="1006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коррупции ГУЗ «МОЦСПМ»</w:t>
      </w:r>
    </w:p>
    <w:p w14:paraId="7C6AB364" w14:textId="46196B84" w:rsidR="00D800C8" w:rsidRDefault="00D800C8" w:rsidP="00D800C8">
      <w:pPr>
        <w:spacing w:after="0" w:line="280" w:lineRule="exact"/>
        <w:ind w:firstLine="1006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23.01.2025 № 1</w:t>
      </w:r>
    </w:p>
    <w:p w14:paraId="73499F98" w14:textId="77777777" w:rsidR="00D800C8" w:rsidRDefault="00D800C8" w:rsidP="005451E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73207A24" w14:textId="066F34CF" w:rsidR="00255FB1" w:rsidRPr="005451E6" w:rsidRDefault="00255FB1" w:rsidP="005451E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451E6">
        <w:rPr>
          <w:rFonts w:ascii="Times New Roman" w:hAnsi="Times New Roman" w:cs="Times New Roman"/>
          <w:sz w:val="30"/>
          <w:szCs w:val="30"/>
        </w:rPr>
        <w:t>ПЛАН</w:t>
      </w:r>
    </w:p>
    <w:p w14:paraId="3FFAAF43" w14:textId="77777777" w:rsidR="00255FB1" w:rsidRPr="005451E6" w:rsidRDefault="00255FB1" w:rsidP="005451E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451E6">
        <w:rPr>
          <w:rFonts w:ascii="Times New Roman" w:hAnsi="Times New Roman" w:cs="Times New Roman"/>
          <w:sz w:val="30"/>
          <w:szCs w:val="30"/>
        </w:rPr>
        <w:t>работы комиссии по противодействию коррупции</w:t>
      </w:r>
    </w:p>
    <w:p w14:paraId="0F2284AB" w14:textId="53A0066A" w:rsidR="00212020" w:rsidRPr="005451E6" w:rsidRDefault="00255FB1" w:rsidP="00620BC2">
      <w:pPr>
        <w:spacing w:after="0" w:line="280" w:lineRule="exact"/>
        <w:ind w:hanging="993"/>
        <w:jc w:val="center"/>
        <w:rPr>
          <w:rFonts w:ascii="Times New Roman" w:hAnsi="Times New Roman" w:cs="Times New Roman"/>
          <w:sz w:val="30"/>
          <w:szCs w:val="30"/>
        </w:rPr>
      </w:pPr>
      <w:r w:rsidRPr="005451E6">
        <w:rPr>
          <w:rFonts w:ascii="Times New Roman" w:hAnsi="Times New Roman" w:cs="Times New Roman"/>
          <w:sz w:val="30"/>
          <w:szCs w:val="30"/>
        </w:rPr>
        <w:t>в</w:t>
      </w:r>
      <w:r w:rsidR="00082DEE" w:rsidRPr="005451E6">
        <w:rPr>
          <w:rFonts w:ascii="Times New Roman" w:hAnsi="Times New Roman" w:cs="Times New Roman"/>
          <w:sz w:val="30"/>
          <w:szCs w:val="30"/>
        </w:rPr>
        <w:t xml:space="preserve"> государственном</w:t>
      </w:r>
      <w:r w:rsidRPr="005451E6">
        <w:rPr>
          <w:rFonts w:ascii="Times New Roman" w:hAnsi="Times New Roman" w:cs="Times New Roman"/>
          <w:sz w:val="30"/>
          <w:szCs w:val="30"/>
        </w:rPr>
        <w:t xml:space="preserve"> учреждении здравоохранения «</w:t>
      </w:r>
      <w:r w:rsidR="00212020" w:rsidRPr="005451E6">
        <w:rPr>
          <w:rFonts w:ascii="Times New Roman" w:hAnsi="Times New Roman" w:cs="Times New Roman"/>
          <w:sz w:val="30"/>
          <w:szCs w:val="30"/>
        </w:rPr>
        <w:t>Минский областной центр скорой медицинской помощи»</w:t>
      </w:r>
    </w:p>
    <w:p w14:paraId="3A485A1B" w14:textId="3BBB0E80" w:rsidR="00255FB1" w:rsidRPr="005451E6" w:rsidRDefault="00255FB1" w:rsidP="005451E6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451E6">
        <w:rPr>
          <w:rFonts w:ascii="Times New Roman" w:hAnsi="Times New Roman" w:cs="Times New Roman"/>
          <w:sz w:val="30"/>
          <w:szCs w:val="30"/>
        </w:rPr>
        <w:t>на 20</w:t>
      </w:r>
      <w:r w:rsidR="00CF3597" w:rsidRPr="005451E6">
        <w:rPr>
          <w:rFonts w:ascii="Times New Roman" w:hAnsi="Times New Roman" w:cs="Times New Roman"/>
          <w:sz w:val="30"/>
          <w:szCs w:val="30"/>
        </w:rPr>
        <w:t>2</w:t>
      </w:r>
      <w:r w:rsidR="00D800C8">
        <w:rPr>
          <w:rFonts w:ascii="Times New Roman" w:hAnsi="Times New Roman" w:cs="Times New Roman"/>
          <w:sz w:val="30"/>
          <w:szCs w:val="30"/>
        </w:rPr>
        <w:t>5</w:t>
      </w:r>
      <w:r w:rsidRPr="005451E6"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46C7450D" w14:textId="51B715B5" w:rsidR="007D492C" w:rsidRPr="005451E6" w:rsidRDefault="007D492C" w:rsidP="00873A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BY"/>
        </w:rPr>
      </w:pPr>
    </w:p>
    <w:p w14:paraId="77C8A947" w14:textId="6812F18A" w:rsidR="003D35A7" w:rsidRPr="005451E6" w:rsidRDefault="003D35A7" w:rsidP="0040274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BY"/>
        </w:rPr>
      </w:pP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3261"/>
        <w:gridCol w:w="4110"/>
      </w:tblGrid>
      <w:tr w:rsidR="00620BC2" w:rsidRPr="00620BC2" w14:paraId="22D0EE22" w14:textId="77777777" w:rsidTr="00620BC2">
        <w:tc>
          <w:tcPr>
            <w:tcW w:w="567" w:type="dxa"/>
          </w:tcPr>
          <w:p w14:paraId="6F5731F0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</w:p>
          <w:p w14:paraId="7F23B986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7230" w:type="dxa"/>
          </w:tcPr>
          <w:p w14:paraId="189134E8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Содержание мероприятия</w:t>
            </w:r>
          </w:p>
        </w:tc>
        <w:tc>
          <w:tcPr>
            <w:tcW w:w="3261" w:type="dxa"/>
          </w:tcPr>
          <w:p w14:paraId="15A75910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Срок исполнения</w:t>
            </w:r>
          </w:p>
        </w:tc>
        <w:tc>
          <w:tcPr>
            <w:tcW w:w="4110" w:type="dxa"/>
          </w:tcPr>
          <w:p w14:paraId="501077CE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Исполнители</w:t>
            </w:r>
          </w:p>
        </w:tc>
      </w:tr>
      <w:tr w:rsidR="00620BC2" w:rsidRPr="00620BC2" w14:paraId="40588F30" w14:textId="77777777" w:rsidTr="00620BC2">
        <w:tc>
          <w:tcPr>
            <w:tcW w:w="567" w:type="dxa"/>
          </w:tcPr>
          <w:p w14:paraId="444C4F17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230" w:type="dxa"/>
          </w:tcPr>
          <w:p w14:paraId="3E82FCCC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Проведение заседаний комиссии по противодействию коррупции</w:t>
            </w:r>
          </w:p>
        </w:tc>
        <w:tc>
          <w:tcPr>
            <w:tcW w:w="3261" w:type="dxa"/>
          </w:tcPr>
          <w:p w14:paraId="4228F6F9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январь 2025</w:t>
            </w:r>
          </w:p>
          <w:p w14:paraId="389798A2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июнь  2025</w:t>
            </w:r>
            <w:proofErr w:type="gramEnd"/>
          </w:p>
          <w:p w14:paraId="2AC74117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октябрь 2025</w:t>
            </w:r>
          </w:p>
          <w:p w14:paraId="3918D8B6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декабрь 2025</w:t>
            </w:r>
          </w:p>
        </w:tc>
        <w:tc>
          <w:tcPr>
            <w:tcW w:w="4110" w:type="dxa"/>
          </w:tcPr>
          <w:p w14:paraId="093E914B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620BC2" w:rsidRPr="00620BC2" w14:paraId="52792D0A" w14:textId="77777777" w:rsidTr="00620BC2">
        <w:tc>
          <w:tcPr>
            <w:tcW w:w="567" w:type="dxa"/>
          </w:tcPr>
          <w:p w14:paraId="2079ECF8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7230" w:type="dxa"/>
          </w:tcPr>
          <w:p w14:paraId="0084B958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внеплановых заседаний комиссии по противодействию коррупции </w:t>
            </w:r>
          </w:p>
        </w:tc>
        <w:tc>
          <w:tcPr>
            <w:tcW w:w="3261" w:type="dxa"/>
          </w:tcPr>
          <w:p w14:paraId="7EC710E0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по мере необходимости</w:t>
            </w:r>
          </w:p>
        </w:tc>
        <w:tc>
          <w:tcPr>
            <w:tcW w:w="4110" w:type="dxa"/>
          </w:tcPr>
          <w:p w14:paraId="35DF4C26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620BC2" w:rsidRPr="00620BC2" w14:paraId="648BA618" w14:textId="77777777" w:rsidTr="00620BC2">
        <w:tc>
          <w:tcPr>
            <w:tcW w:w="567" w:type="dxa"/>
          </w:tcPr>
          <w:p w14:paraId="0DC1AD4E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230" w:type="dxa"/>
          </w:tcPr>
          <w:p w14:paraId="5A22468D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Рассмотрение на заседаниях комиссии фактов коррупции и иных нарушений антикоррупционного законодательства, содержащихся в обращениях граждан и юридических лиц, в целях контроля за своевременным реагированием на такие обращения</w:t>
            </w:r>
          </w:p>
        </w:tc>
        <w:tc>
          <w:tcPr>
            <w:tcW w:w="3261" w:type="dxa"/>
          </w:tcPr>
          <w:p w14:paraId="6FF9786B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по мере выявления фактов коррупции и иных нарушений антикоррупционного законодательства, содержащихся в обращениях граждан и юридических лиц</w:t>
            </w:r>
          </w:p>
        </w:tc>
        <w:tc>
          <w:tcPr>
            <w:tcW w:w="4110" w:type="dxa"/>
          </w:tcPr>
          <w:p w14:paraId="508DA1F9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620BC2" w:rsidRPr="00620BC2" w14:paraId="7CC577DC" w14:textId="77777777" w:rsidTr="00620BC2">
        <w:tc>
          <w:tcPr>
            <w:tcW w:w="567" w:type="dxa"/>
          </w:tcPr>
          <w:p w14:paraId="5C6FE259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7230" w:type="dxa"/>
          </w:tcPr>
          <w:p w14:paraId="4B4B654B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Организовать работу по декларированию доходов и имущества должностных лиц при приеме на работу и назначении на руководящие должности</w:t>
            </w:r>
          </w:p>
        </w:tc>
        <w:tc>
          <w:tcPr>
            <w:tcW w:w="3261" w:type="dxa"/>
          </w:tcPr>
          <w:p w14:paraId="2679DCD8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110" w:type="dxa"/>
          </w:tcPr>
          <w:p w14:paraId="2C1A01D8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 xml:space="preserve">Отдел кадров </w:t>
            </w:r>
          </w:p>
        </w:tc>
      </w:tr>
      <w:tr w:rsidR="00620BC2" w:rsidRPr="00620BC2" w14:paraId="6B1459C1" w14:textId="77777777" w:rsidTr="00620BC2">
        <w:tc>
          <w:tcPr>
            <w:tcW w:w="567" w:type="dxa"/>
          </w:tcPr>
          <w:p w14:paraId="3E941C32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7230" w:type="dxa"/>
          </w:tcPr>
          <w:p w14:paraId="530A8BF2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Осуществление мониторинга сообщений о фактах коррупции в средствах массовой информации, с заслушиванием материалов мониторинга на заседаниях комиссии по противодействию коррупции</w:t>
            </w:r>
          </w:p>
          <w:p w14:paraId="56A79E53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7771C711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По мере необходимости</w:t>
            </w:r>
          </w:p>
          <w:p w14:paraId="62EECD1C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0" w:type="dxa"/>
          </w:tcPr>
          <w:p w14:paraId="7E3FA7C6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 xml:space="preserve">комиссия по противодействию коррупции </w:t>
            </w:r>
          </w:p>
        </w:tc>
      </w:tr>
      <w:tr w:rsidR="00620BC2" w:rsidRPr="00620BC2" w14:paraId="6F88CD27" w14:textId="77777777" w:rsidTr="00620BC2">
        <w:tc>
          <w:tcPr>
            <w:tcW w:w="567" w:type="dxa"/>
          </w:tcPr>
          <w:p w14:paraId="06C420A7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7230" w:type="dxa"/>
          </w:tcPr>
          <w:p w14:paraId="2D254A8F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Обеспечение надлежащей работы по борьбе с коррупцией, выработка мер по повышению эффективности предупреждения, выявления, пресечения любых форм коррупции, формированию в коллективе среди медработников нетерпимого отношения к коррупции</w:t>
            </w:r>
          </w:p>
          <w:p w14:paraId="0AAA2A04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3D1A9BAB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110" w:type="dxa"/>
          </w:tcPr>
          <w:p w14:paraId="40D2BC26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 xml:space="preserve">комиссия по противодействию коррупции </w:t>
            </w:r>
          </w:p>
        </w:tc>
      </w:tr>
      <w:tr w:rsidR="00620BC2" w:rsidRPr="00620BC2" w14:paraId="15D0DFB0" w14:textId="77777777" w:rsidTr="00620BC2">
        <w:tc>
          <w:tcPr>
            <w:tcW w:w="567" w:type="dxa"/>
          </w:tcPr>
          <w:p w14:paraId="6E3338B7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7230" w:type="dxa"/>
          </w:tcPr>
          <w:p w14:paraId="3E13C5E2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Осуществление строгого контроля за проведением мероприятий в структурных подразделениях по соблюдению антикоррупционного законодательства</w:t>
            </w:r>
          </w:p>
          <w:p w14:paraId="179B3D41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989AB66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При любых проявлениях коррупции ставить в известность администрацию учреждения и вышестоящее руководство</w:t>
            </w:r>
          </w:p>
        </w:tc>
        <w:tc>
          <w:tcPr>
            <w:tcW w:w="3261" w:type="dxa"/>
          </w:tcPr>
          <w:p w14:paraId="71813826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110" w:type="dxa"/>
          </w:tcPr>
          <w:p w14:paraId="055410AE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  <w:p w14:paraId="051094E4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82CB2B6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заведующие отделениями, станциями, подстанциями</w:t>
            </w:r>
          </w:p>
        </w:tc>
      </w:tr>
      <w:tr w:rsidR="00620BC2" w:rsidRPr="00620BC2" w14:paraId="615A636E" w14:textId="77777777" w:rsidTr="00620BC2">
        <w:tc>
          <w:tcPr>
            <w:tcW w:w="567" w:type="dxa"/>
          </w:tcPr>
          <w:p w14:paraId="0922282D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7230" w:type="dxa"/>
          </w:tcPr>
          <w:p w14:paraId="7E6BF387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Рассмотрение вопроса об ответственности лиц за нарушение антикоррупционного законодательства, а также об ответственности лиц, бездействие которых способствовало этому нарушению</w:t>
            </w:r>
          </w:p>
        </w:tc>
        <w:tc>
          <w:tcPr>
            <w:tcW w:w="3261" w:type="dxa"/>
          </w:tcPr>
          <w:p w14:paraId="0E6A7031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по мере выявления</w:t>
            </w:r>
          </w:p>
        </w:tc>
        <w:tc>
          <w:tcPr>
            <w:tcW w:w="4110" w:type="dxa"/>
          </w:tcPr>
          <w:p w14:paraId="245EBBE1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620BC2" w:rsidRPr="00620BC2" w14:paraId="6C7DDA9D" w14:textId="77777777" w:rsidTr="00620BC2">
        <w:tc>
          <w:tcPr>
            <w:tcW w:w="567" w:type="dxa"/>
          </w:tcPr>
          <w:p w14:paraId="63A551BE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</w:t>
            </w:r>
          </w:p>
        </w:tc>
        <w:tc>
          <w:tcPr>
            <w:tcW w:w="7230" w:type="dxa"/>
          </w:tcPr>
          <w:p w14:paraId="583DDD9C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Проведение проверок соблюдения трудовой дисциплины в целях предупреждения фактов сокрытия грубых нарушений правил внутреннего трудового распорядка и исключения случаев необоснованного покрывательства нарушителей дисциплины</w:t>
            </w:r>
          </w:p>
        </w:tc>
        <w:tc>
          <w:tcPr>
            <w:tcW w:w="3261" w:type="dxa"/>
          </w:tcPr>
          <w:p w14:paraId="586B7F9D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периодический контроль по решению председателя комиссии</w:t>
            </w:r>
          </w:p>
        </w:tc>
        <w:tc>
          <w:tcPr>
            <w:tcW w:w="4110" w:type="dxa"/>
          </w:tcPr>
          <w:p w14:paraId="2F0B90FD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Заместители главного врача Отдел кадров</w:t>
            </w:r>
          </w:p>
          <w:p w14:paraId="69C6036A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Юрисконсульт</w:t>
            </w:r>
          </w:p>
        </w:tc>
      </w:tr>
      <w:tr w:rsidR="00620BC2" w:rsidRPr="00620BC2" w14:paraId="628FA249" w14:textId="77777777" w:rsidTr="00620BC2">
        <w:tc>
          <w:tcPr>
            <w:tcW w:w="567" w:type="dxa"/>
          </w:tcPr>
          <w:p w14:paraId="3338A276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7230" w:type="dxa"/>
          </w:tcPr>
          <w:p w14:paraId="1EBD5239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На постоянной основе проводить анализ локальных нормативных правовых актов на предмет соответствия требованиям действующего законодательства, возможного наличия в них норм коррупционного характера</w:t>
            </w:r>
          </w:p>
          <w:p w14:paraId="600827E0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</w:tcPr>
          <w:p w14:paraId="33EEAE0B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4110" w:type="dxa"/>
          </w:tcPr>
          <w:p w14:paraId="6697A486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620BC2" w:rsidRPr="00620BC2" w14:paraId="64D64676" w14:textId="77777777" w:rsidTr="00620BC2">
        <w:tc>
          <w:tcPr>
            <w:tcW w:w="567" w:type="dxa"/>
          </w:tcPr>
          <w:p w14:paraId="3B51C328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7230" w:type="dxa"/>
          </w:tcPr>
          <w:p w14:paraId="4AB899F1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Поведение служебных проверок (служебных расследований) по фактам совершения (подозрения на совершение) правонарушений коррупционной направленности</w:t>
            </w:r>
          </w:p>
        </w:tc>
        <w:tc>
          <w:tcPr>
            <w:tcW w:w="3261" w:type="dxa"/>
          </w:tcPr>
          <w:p w14:paraId="26F6862C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при установлении факта совершения (подозрения на совершение)</w:t>
            </w:r>
          </w:p>
        </w:tc>
        <w:tc>
          <w:tcPr>
            <w:tcW w:w="4110" w:type="dxa"/>
          </w:tcPr>
          <w:p w14:paraId="5A8614BC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  <w:tr w:rsidR="000313ED" w:rsidRPr="00620BC2" w14:paraId="5A5A012D" w14:textId="77777777" w:rsidTr="00620BC2">
        <w:tc>
          <w:tcPr>
            <w:tcW w:w="567" w:type="dxa"/>
          </w:tcPr>
          <w:p w14:paraId="5297BB8F" w14:textId="7D82F496" w:rsidR="000313ED" w:rsidRPr="000313ED" w:rsidRDefault="000313ED" w:rsidP="00620BC2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12</w:t>
            </w:r>
          </w:p>
        </w:tc>
        <w:tc>
          <w:tcPr>
            <w:tcW w:w="7230" w:type="dxa"/>
          </w:tcPr>
          <w:p w14:paraId="22033238" w14:textId="7C64BF33" w:rsidR="000313ED" w:rsidRPr="000313ED" w:rsidRDefault="000313ED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Обучение членов комиссии</w:t>
            </w:r>
            <w:r>
              <w:t xml:space="preserve"> </w:t>
            </w:r>
            <w:r w:rsidRPr="000313ED">
              <w:rPr>
                <w:rFonts w:ascii="Times New Roman" w:hAnsi="Times New Roman" w:cs="Times New Roman"/>
                <w:sz w:val="30"/>
                <w:szCs w:val="30"/>
              </w:rPr>
              <w:t>по противодействию коррупции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руководителей структурных подразделений на курсах повышения квалификации по теме «Противодействие коррупции»</w:t>
            </w:r>
          </w:p>
        </w:tc>
        <w:tc>
          <w:tcPr>
            <w:tcW w:w="3261" w:type="dxa"/>
          </w:tcPr>
          <w:p w14:paraId="6FAA5CF1" w14:textId="5B126A7B" w:rsidR="000313ED" w:rsidRPr="00620BC2" w:rsidRDefault="000313ED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течении года</w:t>
            </w:r>
          </w:p>
        </w:tc>
        <w:tc>
          <w:tcPr>
            <w:tcW w:w="4110" w:type="dxa"/>
          </w:tcPr>
          <w:p w14:paraId="75BC7824" w14:textId="5BA14D72" w:rsidR="000313ED" w:rsidRPr="00620BC2" w:rsidRDefault="000313ED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кадров</w:t>
            </w:r>
          </w:p>
        </w:tc>
      </w:tr>
      <w:tr w:rsidR="00620BC2" w:rsidRPr="00620BC2" w14:paraId="01677CFF" w14:textId="77777777" w:rsidTr="00620BC2">
        <w:tc>
          <w:tcPr>
            <w:tcW w:w="567" w:type="dxa"/>
          </w:tcPr>
          <w:p w14:paraId="0B5A18BA" w14:textId="01AC1DF3" w:rsidR="00620BC2" w:rsidRPr="000313ED" w:rsidRDefault="00620BC2" w:rsidP="00620BC2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0313E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7230" w:type="dxa"/>
          </w:tcPr>
          <w:p w14:paraId="1A7354B7" w14:textId="66DFBC91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Подведение итогов работы комиссии</w:t>
            </w:r>
            <w:r w:rsidRPr="00620BC2">
              <w:rPr>
                <w:rFonts w:ascii="Times New Roman" w:hAnsi="Times New Roman" w:cs="Times New Roman"/>
                <w:sz w:val="30"/>
                <w:szCs w:val="30"/>
              </w:rPr>
              <w:br/>
              <w:t>по противодействию коррупции за 202</w:t>
            </w:r>
            <w:r w:rsidR="00A607A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 год, утверждение плана работы комиссии по противодействию коррупции на 2025 год</w:t>
            </w:r>
          </w:p>
        </w:tc>
        <w:tc>
          <w:tcPr>
            <w:tcW w:w="3261" w:type="dxa"/>
          </w:tcPr>
          <w:p w14:paraId="5585AC59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январь 2025</w:t>
            </w:r>
          </w:p>
        </w:tc>
        <w:tc>
          <w:tcPr>
            <w:tcW w:w="4110" w:type="dxa"/>
          </w:tcPr>
          <w:p w14:paraId="0431B132" w14:textId="77777777" w:rsidR="00620BC2" w:rsidRPr="00620BC2" w:rsidRDefault="00620BC2" w:rsidP="00620B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0BC2">
              <w:rPr>
                <w:rFonts w:ascii="Times New Roman" w:hAnsi="Times New Roman" w:cs="Times New Roman"/>
                <w:sz w:val="30"/>
                <w:szCs w:val="30"/>
              </w:rPr>
              <w:t>комиссия по противодействию коррупции</w:t>
            </w:r>
          </w:p>
        </w:tc>
      </w:tr>
    </w:tbl>
    <w:p w14:paraId="39C938F0" w14:textId="3051F126" w:rsidR="003D35A7" w:rsidRDefault="003D35A7" w:rsidP="0040274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29D1CEA" w14:textId="61D9C8CC" w:rsidR="00A607AD" w:rsidRPr="005451E6" w:rsidRDefault="00A607AD" w:rsidP="0040274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Ведущий юрисконсульт                                                                     П.М. Трояновская</w:t>
      </w:r>
    </w:p>
    <w:sectPr w:rsidR="00A607AD" w:rsidRPr="005451E6" w:rsidSect="00620BC2">
      <w:pgSz w:w="16838" w:h="11906" w:orient="landscape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F7346"/>
    <w:multiLevelType w:val="hybridMultilevel"/>
    <w:tmpl w:val="92B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24CC4"/>
    <w:multiLevelType w:val="hybridMultilevel"/>
    <w:tmpl w:val="66903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B1"/>
    <w:rsid w:val="000313ED"/>
    <w:rsid w:val="00082DEE"/>
    <w:rsid w:val="000C6A8A"/>
    <w:rsid w:val="00133FF3"/>
    <w:rsid w:val="001622B9"/>
    <w:rsid w:val="00170A5B"/>
    <w:rsid w:val="001A23C5"/>
    <w:rsid w:val="001D19C1"/>
    <w:rsid w:val="001E30C2"/>
    <w:rsid w:val="00212020"/>
    <w:rsid w:val="00216FA4"/>
    <w:rsid w:val="00221147"/>
    <w:rsid w:val="00255FB1"/>
    <w:rsid w:val="002B1591"/>
    <w:rsid w:val="002B6354"/>
    <w:rsid w:val="002E71EA"/>
    <w:rsid w:val="0032613B"/>
    <w:rsid w:val="00331A3C"/>
    <w:rsid w:val="003D35A7"/>
    <w:rsid w:val="003E79E2"/>
    <w:rsid w:val="00402746"/>
    <w:rsid w:val="004A3A22"/>
    <w:rsid w:val="004A54DB"/>
    <w:rsid w:val="004C06E6"/>
    <w:rsid w:val="004F6DC9"/>
    <w:rsid w:val="00532BF1"/>
    <w:rsid w:val="005451E6"/>
    <w:rsid w:val="0056035E"/>
    <w:rsid w:val="0058059A"/>
    <w:rsid w:val="005A5FE4"/>
    <w:rsid w:val="005E78F7"/>
    <w:rsid w:val="0060260E"/>
    <w:rsid w:val="00620BC2"/>
    <w:rsid w:val="00642F32"/>
    <w:rsid w:val="00651F83"/>
    <w:rsid w:val="0067042C"/>
    <w:rsid w:val="00684931"/>
    <w:rsid w:val="00687BDC"/>
    <w:rsid w:val="006D65B1"/>
    <w:rsid w:val="007351A8"/>
    <w:rsid w:val="00777399"/>
    <w:rsid w:val="00794457"/>
    <w:rsid w:val="007D492C"/>
    <w:rsid w:val="007D5339"/>
    <w:rsid w:val="007D7133"/>
    <w:rsid w:val="007F7828"/>
    <w:rsid w:val="0080426C"/>
    <w:rsid w:val="0081722F"/>
    <w:rsid w:val="00861553"/>
    <w:rsid w:val="00873A4C"/>
    <w:rsid w:val="008A6941"/>
    <w:rsid w:val="009206B3"/>
    <w:rsid w:val="00922B9C"/>
    <w:rsid w:val="009310AF"/>
    <w:rsid w:val="009B29F0"/>
    <w:rsid w:val="009B5CBD"/>
    <w:rsid w:val="009E6076"/>
    <w:rsid w:val="00A607AD"/>
    <w:rsid w:val="00B564FC"/>
    <w:rsid w:val="00BB4403"/>
    <w:rsid w:val="00BB7A42"/>
    <w:rsid w:val="00C56157"/>
    <w:rsid w:val="00C84054"/>
    <w:rsid w:val="00CD1DCE"/>
    <w:rsid w:val="00CF3597"/>
    <w:rsid w:val="00D63987"/>
    <w:rsid w:val="00D800C8"/>
    <w:rsid w:val="00E0398F"/>
    <w:rsid w:val="00E4124B"/>
    <w:rsid w:val="00E52E36"/>
    <w:rsid w:val="00E8430C"/>
    <w:rsid w:val="00EA6C67"/>
    <w:rsid w:val="00F9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45CE"/>
  <w15:docId w15:val="{02EA5B56-F28A-4E61-AF3D-65F739AB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F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5F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Дещеня Игорь Александрович</cp:lastModifiedBy>
  <cp:revision>8</cp:revision>
  <cp:lastPrinted>2025-01-27T04:56:00Z</cp:lastPrinted>
  <dcterms:created xsi:type="dcterms:W3CDTF">2025-01-16T07:23:00Z</dcterms:created>
  <dcterms:modified xsi:type="dcterms:W3CDTF">2025-01-27T04:57:00Z</dcterms:modified>
</cp:coreProperties>
</file>