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E7C0F" w14:textId="1AE3DBF3" w:rsidR="00D800C8" w:rsidRDefault="00D800C8" w:rsidP="00D800C8">
      <w:pPr>
        <w:spacing w:after="0" w:line="280" w:lineRule="exact"/>
        <w:ind w:firstLine="1006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Утверждено протоколом </w:t>
      </w:r>
    </w:p>
    <w:p w14:paraId="55570196" w14:textId="77777777" w:rsidR="00D800C8" w:rsidRDefault="00D800C8" w:rsidP="00D800C8">
      <w:pPr>
        <w:spacing w:after="0" w:line="280" w:lineRule="exact"/>
        <w:ind w:firstLine="1006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Заседания комиссии </w:t>
      </w:r>
    </w:p>
    <w:p w14:paraId="3279C6C1" w14:textId="7737ACEE" w:rsidR="00D800C8" w:rsidRDefault="00D800C8" w:rsidP="00D800C8">
      <w:pPr>
        <w:spacing w:after="0" w:line="280" w:lineRule="exact"/>
        <w:ind w:firstLine="1006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противодействию </w:t>
      </w:r>
    </w:p>
    <w:p w14:paraId="35BBD283" w14:textId="3D661DA5" w:rsidR="00D800C8" w:rsidRDefault="00D800C8" w:rsidP="00D800C8">
      <w:pPr>
        <w:spacing w:after="0" w:line="280" w:lineRule="exact"/>
        <w:ind w:firstLine="1006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ГУЗ «МОЦСПМ»</w:t>
      </w:r>
    </w:p>
    <w:p w14:paraId="7C6AB364" w14:textId="09DF04B3" w:rsidR="00D800C8" w:rsidRDefault="00D800C8" w:rsidP="00D800C8">
      <w:pPr>
        <w:spacing w:after="0" w:line="280" w:lineRule="exact"/>
        <w:ind w:firstLine="1006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BB48C3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>.01.202</w:t>
      </w:r>
      <w:r w:rsidR="00BB48C3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№ 1</w:t>
      </w:r>
    </w:p>
    <w:p w14:paraId="73499F98" w14:textId="77777777" w:rsidR="00D800C8" w:rsidRDefault="00D800C8" w:rsidP="005451E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3207A24" w14:textId="066F34CF" w:rsidR="00255FB1" w:rsidRPr="005451E6" w:rsidRDefault="00255FB1" w:rsidP="005451E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5451E6">
        <w:rPr>
          <w:rFonts w:ascii="Times New Roman" w:hAnsi="Times New Roman" w:cs="Times New Roman"/>
          <w:sz w:val="30"/>
          <w:szCs w:val="30"/>
        </w:rPr>
        <w:t>ПЛАН</w:t>
      </w:r>
    </w:p>
    <w:p w14:paraId="3FFAAF43" w14:textId="77777777" w:rsidR="00255FB1" w:rsidRPr="005451E6" w:rsidRDefault="00255FB1" w:rsidP="005451E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5451E6">
        <w:rPr>
          <w:rFonts w:ascii="Times New Roman" w:hAnsi="Times New Roman" w:cs="Times New Roman"/>
          <w:sz w:val="30"/>
          <w:szCs w:val="30"/>
        </w:rPr>
        <w:t>работы комиссии по противодействию коррупции</w:t>
      </w:r>
    </w:p>
    <w:p w14:paraId="0F2284AB" w14:textId="53A0066A" w:rsidR="00212020" w:rsidRPr="005451E6" w:rsidRDefault="00255FB1" w:rsidP="00620BC2">
      <w:pPr>
        <w:spacing w:after="0" w:line="280" w:lineRule="exact"/>
        <w:ind w:hanging="993"/>
        <w:jc w:val="center"/>
        <w:rPr>
          <w:rFonts w:ascii="Times New Roman" w:hAnsi="Times New Roman" w:cs="Times New Roman"/>
          <w:sz w:val="30"/>
          <w:szCs w:val="30"/>
        </w:rPr>
      </w:pPr>
      <w:r w:rsidRPr="005451E6">
        <w:rPr>
          <w:rFonts w:ascii="Times New Roman" w:hAnsi="Times New Roman" w:cs="Times New Roman"/>
          <w:sz w:val="30"/>
          <w:szCs w:val="30"/>
        </w:rPr>
        <w:t>в</w:t>
      </w:r>
      <w:r w:rsidR="00082DEE" w:rsidRPr="005451E6">
        <w:rPr>
          <w:rFonts w:ascii="Times New Roman" w:hAnsi="Times New Roman" w:cs="Times New Roman"/>
          <w:sz w:val="30"/>
          <w:szCs w:val="30"/>
        </w:rPr>
        <w:t xml:space="preserve"> государственном</w:t>
      </w:r>
      <w:r w:rsidRPr="005451E6">
        <w:rPr>
          <w:rFonts w:ascii="Times New Roman" w:hAnsi="Times New Roman" w:cs="Times New Roman"/>
          <w:sz w:val="30"/>
          <w:szCs w:val="30"/>
        </w:rPr>
        <w:t xml:space="preserve"> учреждении здравоохранения «</w:t>
      </w:r>
      <w:r w:rsidR="00212020" w:rsidRPr="005451E6">
        <w:rPr>
          <w:rFonts w:ascii="Times New Roman" w:hAnsi="Times New Roman" w:cs="Times New Roman"/>
          <w:sz w:val="30"/>
          <w:szCs w:val="30"/>
        </w:rPr>
        <w:t>Минский областной центр скорой медицинской помощи»</w:t>
      </w:r>
    </w:p>
    <w:p w14:paraId="3A485A1B" w14:textId="37E19AD7" w:rsidR="00255FB1" w:rsidRPr="005451E6" w:rsidRDefault="00255FB1" w:rsidP="005451E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5451E6">
        <w:rPr>
          <w:rFonts w:ascii="Times New Roman" w:hAnsi="Times New Roman" w:cs="Times New Roman"/>
          <w:sz w:val="30"/>
          <w:szCs w:val="30"/>
        </w:rPr>
        <w:t>на 20</w:t>
      </w:r>
      <w:r w:rsidR="00CF3597" w:rsidRPr="005451E6">
        <w:rPr>
          <w:rFonts w:ascii="Times New Roman" w:hAnsi="Times New Roman" w:cs="Times New Roman"/>
          <w:sz w:val="30"/>
          <w:szCs w:val="30"/>
        </w:rPr>
        <w:t>2</w:t>
      </w:r>
      <w:r w:rsidR="00BB48C3">
        <w:rPr>
          <w:rFonts w:ascii="Times New Roman" w:hAnsi="Times New Roman" w:cs="Times New Roman"/>
          <w:sz w:val="30"/>
          <w:szCs w:val="30"/>
        </w:rPr>
        <w:t>6</w:t>
      </w:r>
      <w:r w:rsidRPr="005451E6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46C7450D" w14:textId="51B715B5" w:rsidR="007D492C" w:rsidRPr="005451E6" w:rsidRDefault="007D492C" w:rsidP="00873A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77C8A947" w14:textId="6812F18A" w:rsidR="003D35A7" w:rsidRPr="005451E6" w:rsidRDefault="003D35A7" w:rsidP="0040274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BY"/>
        </w:rPr>
      </w:pP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3261"/>
        <w:gridCol w:w="4110"/>
      </w:tblGrid>
      <w:tr w:rsidR="00620BC2" w:rsidRPr="00620BC2" w14:paraId="22D0EE22" w14:textId="77777777" w:rsidTr="00620BC2">
        <w:tc>
          <w:tcPr>
            <w:tcW w:w="567" w:type="dxa"/>
          </w:tcPr>
          <w:p w14:paraId="6F5731F0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</w:p>
          <w:p w14:paraId="7F23B98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7230" w:type="dxa"/>
          </w:tcPr>
          <w:p w14:paraId="189134E8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Содержание мероприятия</w:t>
            </w:r>
          </w:p>
        </w:tc>
        <w:tc>
          <w:tcPr>
            <w:tcW w:w="3261" w:type="dxa"/>
          </w:tcPr>
          <w:p w14:paraId="15A75910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4110" w:type="dxa"/>
          </w:tcPr>
          <w:p w14:paraId="501077CE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Исполнители</w:t>
            </w:r>
          </w:p>
        </w:tc>
      </w:tr>
      <w:tr w:rsidR="00620BC2" w:rsidRPr="00620BC2" w14:paraId="40588F30" w14:textId="77777777" w:rsidTr="00620BC2">
        <w:tc>
          <w:tcPr>
            <w:tcW w:w="567" w:type="dxa"/>
          </w:tcPr>
          <w:p w14:paraId="444C4F17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230" w:type="dxa"/>
          </w:tcPr>
          <w:p w14:paraId="3E82FCCC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Проведение заседаний комиссии по противодействию коррупции</w:t>
            </w:r>
          </w:p>
        </w:tc>
        <w:tc>
          <w:tcPr>
            <w:tcW w:w="3261" w:type="dxa"/>
          </w:tcPr>
          <w:p w14:paraId="4228F6F9" w14:textId="4895F5B8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январь 202</w:t>
            </w:r>
            <w:r w:rsidR="001E690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389798A2" w14:textId="77C1A124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июнь  202</w:t>
            </w:r>
            <w:r w:rsidR="001E690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proofErr w:type="gramEnd"/>
          </w:p>
          <w:p w14:paraId="2AC74117" w14:textId="42449CF6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октябрь 202</w:t>
            </w:r>
            <w:r w:rsidR="001E690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3918D8B6" w14:textId="6E1CB3A9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декабрь 202</w:t>
            </w:r>
            <w:r w:rsidR="001E690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110" w:type="dxa"/>
          </w:tcPr>
          <w:p w14:paraId="093E914B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620BC2" w:rsidRPr="00620BC2" w14:paraId="52792D0A" w14:textId="77777777" w:rsidTr="00620BC2">
        <w:tc>
          <w:tcPr>
            <w:tcW w:w="567" w:type="dxa"/>
          </w:tcPr>
          <w:p w14:paraId="2079ECF8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230" w:type="dxa"/>
          </w:tcPr>
          <w:p w14:paraId="0084B958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внеплановых заседаний комиссии по противодействию коррупции </w:t>
            </w:r>
          </w:p>
        </w:tc>
        <w:tc>
          <w:tcPr>
            <w:tcW w:w="3261" w:type="dxa"/>
          </w:tcPr>
          <w:p w14:paraId="7EC710E0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4110" w:type="dxa"/>
          </w:tcPr>
          <w:p w14:paraId="35DF4C2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620BC2" w:rsidRPr="00620BC2" w14:paraId="648BA618" w14:textId="77777777" w:rsidTr="00620BC2">
        <w:tc>
          <w:tcPr>
            <w:tcW w:w="567" w:type="dxa"/>
          </w:tcPr>
          <w:p w14:paraId="0DC1AD4E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230" w:type="dxa"/>
          </w:tcPr>
          <w:p w14:paraId="5A22468D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Рассмотрение на заседаниях комиссии фактов коррупции и иных нарушений антикоррупционного законодательства, содержащихся в обращениях граждан и юридических лиц, в целях контроля за своевременным реагированием на такие обращения</w:t>
            </w:r>
          </w:p>
        </w:tc>
        <w:tc>
          <w:tcPr>
            <w:tcW w:w="3261" w:type="dxa"/>
          </w:tcPr>
          <w:p w14:paraId="6FF9786B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 мере выявления фактов коррупции и иных нарушений антикоррупционного законодательства, содержащихся в обращениях граждан и юридических лиц</w:t>
            </w:r>
          </w:p>
        </w:tc>
        <w:tc>
          <w:tcPr>
            <w:tcW w:w="4110" w:type="dxa"/>
          </w:tcPr>
          <w:p w14:paraId="508DA1F9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620BC2" w:rsidRPr="00620BC2" w14:paraId="7CC577DC" w14:textId="77777777" w:rsidTr="00620BC2">
        <w:tc>
          <w:tcPr>
            <w:tcW w:w="567" w:type="dxa"/>
          </w:tcPr>
          <w:p w14:paraId="5C6FE259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7230" w:type="dxa"/>
          </w:tcPr>
          <w:p w14:paraId="4B4B654B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Организовать работу по декларированию доходов и имущества должностных лиц при приеме на работу и назначении на руководящие должности</w:t>
            </w:r>
          </w:p>
        </w:tc>
        <w:tc>
          <w:tcPr>
            <w:tcW w:w="3261" w:type="dxa"/>
          </w:tcPr>
          <w:p w14:paraId="2679DCD8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110" w:type="dxa"/>
          </w:tcPr>
          <w:p w14:paraId="2C1A01D8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 xml:space="preserve">Отдел кадров </w:t>
            </w:r>
          </w:p>
        </w:tc>
      </w:tr>
      <w:tr w:rsidR="00620BC2" w:rsidRPr="00620BC2" w14:paraId="6B1459C1" w14:textId="77777777" w:rsidTr="00620BC2">
        <w:tc>
          <w:tcPr>
            <w:tcW w:w="567" w:type="dxa"/>
          </w:tcPr>
          <w:p w14:paraId="3E941C32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230" w:type="dxa"/>
          </w:tcPr>
          <w:p w14:paraId="530A8BF2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Осуществление мониторинга сообщений о фактах коррупции в средствах массовой информации, с заслушиванием материалов мониторинга на заседаниях комиссии по противодействию коррупции</w:t>
            </w:r>
          </w:p>
          <w:p w14:paraId="56A79E53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</w:tcPr>
          <w:p w14:paraId="7771C711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  <w:p w14:paraId="62EECD1C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10" w:type="dxa"/>
          </w:tcPr>
          <w:p w14:paraId="7E3FA7C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 xml:space="preserve">комиссия по противодействию коррупции </w:t>
            </w:r>
          </w:p>
        </w:tc>
      </w:tr>
      <w:tr w:rsidR="00620BC2" w:rsidRPr="00620BC2" w14:paraId="6F88CD27" w14:textId="77777777" w:rsidTr="00620BC2">
        <w:tc>
          <w:tcPr>
            <w:tcW w:w="567" w:type="dxa"/>
          </w:tcPr>
          <w:p w14:paraId="06C420A7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230" w:type="dxa"/>
          </w:tcPr>
          <w:p w14:paraId="2D254A8F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Обеспечение надлежащей работы по борьбе с коррупцией, выработка мер по повышению эффективности предупреждения, выявления, пресечения любых форм коррупции, формированию в коллективе среди медработников нетерпимого отношения к коррупции</w:t>
            </w:r>
          </w:p>
          <w:p w14:paraId="0AAA2A04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</w:tcPr>
          <w:p w14:paraId="3D1A9BAB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110" w:type="dxa"/>
          </w:tcPr>
          <w:p w14:paraId="40D2BC2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 xml:space="preserve">комиссия по противодействию коррупции </w:t>
            </w:r>
          </w:p>
        </w:tc>
      </w:tr>
      <w:tr w:rsidR="00620BC2" w:rsidRPr="00620BC2" w14:paraId="15D0DFB0" w14:textId="77777777" w:rsidTr="00620BC2">
        <w:tc>
          <w:tcPr>
            <w:tcW w:w="567" w:type="dxa"/>
          </w:tcPr>
          <w:p w14:paraId="6E3338B7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230" w:type="dxa"/>
          </w:tcPr>
          <w:p w14:paraId="3E13C5E2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Осуществление строгого контроля за проведением мероприятий в структурных подразделениях по соблюдению антикоррупционного законодательства</w:t>
            </w:r>
          </w:p>
          <w:p w14:paraId="179B3D41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89AB6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При любых проявлениях коррупции ставить в известность администрацию учреждения и вышестоящее руководство</w:t>
            </w:r>
          </w:p>
        </w:tc>
        <w:tc>
          <w:tcPr>
            <w:tcW w:w="3261" w:type="dxa"/>
          </w:tcPr>
          <w:p w14:paraId="7181382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110" w:type="dxa"/>
          </w:tcPr>
          <w:p w14:paraId="055410AE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  <w:p w14:paraId="051094E4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82CB2B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заведующие отделениями, станциями, подстанциями</w:t>
            </w:r>
          </w:p>
        </w:tc>
      </w:tr>
      <w:tr w:rsidR="00620BC2" w:rsidRPr="00620BC2" w14:paraId="615A636E" w14:textId="77777777" w:rsidTr="00620BC2">
        <w:tc>
          <w:tcPr>
            <w:tcW w:w="567" w:type="dxa"/>
          </w:tcPr>
          <w:p w14:paraId="0922282D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230" w:type="dxa"/>
          </w:tcPr>
          <w:p w14:paraId="7E6BF387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Рассмотрение вопроса об ответственности лиц за нарушение антикоррупционного законодательства, а также об ответственности лиц, бездействие которых способствовало этому нарушению</w:t>
            </w:r>
          </w:p>
        </w:tc>
        <w:tc>
          <w:tcPr>
            <w:tcW w:w="3261" w:type="dxa"/>
          </w:tcPr>
          <w:p w14:paraId="0E6A7031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 мере выявления</w:t>
            </w:r>
          </w:p>
        </w:tc>
        <w:tc>
          <w:tcPr>
            <w:tcW w:w="4110" w:type="dxa"/>
          </w:tcPr>
          <w:p w14:paraId="245EBBE1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620BC2" w:rsidRPr="00620BC2" w14:paraId="6C7DDA9D" w14:textId="77777777" w:rsidTr="00620BC2">
        <w:tc>
          <w:tcPr>
            <w:tcW w:w="567" w:type="dxa"/>
          </w:tcPr>
          <w:p w14:paraId="63A551BE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7230" w:type="dxa"/>
          </w:tcPr>
          <w:p w14:paraId="583DDD9C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Проведение проверок соблюдения трудовой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покрывательства нарушителей дисциплины</w:t>
            </w:r>
          </w:p>
        </w:tc>
        <w:tc>
          <w:tcPr>
            <w:tcW w:w="3261" w:type="dxa"/>
          </w:tcPr>
          <w:p w14:paraId="586B7F9D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периодический контроль по решению председателя комиссии</w:t>
            </w:r>
          </w:p>
        </w:tc>
        <w:tc>
          <w:tcPr>
            <w:tcW w:w="4110" w:type="dxa"/>
          </w:tcPr>
          <w:p w14:paraId="2F0B90FD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Заместители главного врача Отдел кадров</w:t>
            </w:r>
          </w:p>
          <w:p w14:paraId="69C6036A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</w:tr>
      <w:tr w:rsidR="00620BC2" w:rsidRPr="00620BC2" w14:paraId="628FA249" w14:textId="77777777" w:rsidTr="00620BC2">
        <w:tc>
          <w:tcPr>
            <w:tcW w:w="567" w:type="dxa"/>
          </w:tcPr>
          <w:p w14:paraId="3338A27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230" w:type="dxa"/>
          </w:tcPr>
          <w:p w14:paraId="1EBD5239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На постоянной основе проводить анализ локальных нормативных правовых актов на предмет соответствия требованиям действующего законодательства, возможного наличия в них норм коррупционного характера</w:t>
            </w:r>
          </w:p>
          <w:p w14:paraId="600827E0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</w:tcPr>
          <w:p w14:paraId="33EEAE0B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4110" w:type="dxa"/>
          </w:tcPr>
          <w:p w14:paraId="6697A486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620BC2" w:rsidRPr="00620BC2" w14:paraId="64D64676" w14:textId="77777777" w:rsidTr="00620BC2">
        <w:tc>
          <w:tcPr>
            <w:tcW w:w="567" w:type="dxa"/>
          </w:tcPr>
          <w:p w14:paraId="3B51C328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230" w:type="dxa"/>
          </w:tcPr>
          <w:p w14:paraId="4AB899F1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Поведение служебных проверок (служебных расследований) по фактам совершения (подозрения на совершение) правонарушений коррупционной направленности</w:t>
            </w:r>
          </w:p>
        </w:tc>
        <w:tc>
          <w:tcPr>
            <w:tcW w:w="3261" w:type="dxa"/>
          </w:tcPr>
          <w:p w14:paraId="26F6862C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при установлении факта совершения (подозрения на совершение)</w:t>
            </w:r>
          </w:p>
        </w:tc>
        <w:tc>
          <w:tcPr>
            <w:tcW w:w="4110" w:type="dxa"/>
          </w:tcPr>
          <w:p w14:paraId="5A8614BC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0313ED" w:rsidRPr="00620BC2" w14:paraId="5A5A012D" w14:textId="77777777" w:rsidTr="00620BC2">
        <w:tc>
          <w:tcPr>
            <w:tcW w:w="567" w:type="dxa"/>
          </w:tcPr>
          <w:p w14:paraId="5297BB8F" w14:textId="7D82F496" w:rsidR="000313ED" w:rsidRPr="000313ED" w:rsidRDefault="000313ED" w:rsidP="00620BC2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7230" w:type="dxa"/>
          </w:tcPr>
          <w:p w14:paraId="22033238" w14:textId="7C64BF33" w:rsidR="000313ED" w:rsidRPr="000313ED" w:rsidRDefault="000313ED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Обучение членов комиссии</w:t>
            </w:r>
            <w:r>
              <w:t xml:space="preserve"> </w:t>
            </w:r>
            <w:r w:rsidRPr="000313ED">
              <w:rPr>
                <w:rFonts w:ascii="Times New Roman" w:hAnsi="Times New Roman" w:cs="Times New Roman"/>
                <w:sz w:val="30"/>
                <w:szCs w:val="30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руководителей структурных подразделений на курсах повышения квалификации по теме «Противодействие коррупции»</w:t>
            </w:r>
          </w:p>
        </w:tc>
        <w:tc>
          <w:tcPr>
            <w:tcW w:w="3261" w:type="dxa"/>
          </w:tcPr>
          <w:p w14:paraId="6FAA5CF1" w14:textId="5B126A7B" w:rsidR="000313ED" w:rsidRPr="00620BC2" w:rsidRDefault="000313ED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течении года</w:t>
            </w:r>
          </w:p>
        </w:tc>
        <w:tc>
          <w:tcPr>
            <w:tcW w:w="4110" w:type="dxa"/>
          </w:tcPr>
          <w:p w14:paraId="75BC7824" w14:textId="5BA14D72" w:rsidR="000313ED" w:rsidRPr="00620BC2" w:rsidRDefault="000313ED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кадров</w:t>
            </w:r>
          </w:p>
        </w:tc>
      </w:tr>
      <w:tr w:rsidR="00620BC2" w:rsidRPr="00620BC2" w14:paraId="01677CFF" w14:textId="77777777" w:rsidTr="00620BC2">
        <w:tc>
          <w:tcPr>
            <w:tcW w:w="567" w:type="dxa"/>
          </w:tcPr>
          <w:p w14:paraId="0B5A18BA" w14:textId="01AC1DF3" w:rsidR="00620BC2" w:rsidRPr="000313ED" w:rsidRDefault="00620BC2" w:rsidP="00620BC2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313E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7230" w:type="dxa"/>
          </w:tcPr>
          <w:p w14:paraId="1A7354B7" w14:textId="7AC2A010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Подведение итогов работы комиссии</w:t>
            </w:r>
            <w:r w:rsidRPr="00620BC2">
              <w:rPr>
                <w:rFonts w:ascii="Times New Roman" w:hAnsi="Times New Roman" w:cs="Times New Roman"/>
                <w:sz w:val="30"/>
                <w:szCs w:val="30"/>
              </w:rPr>
              <w:br/>
              <w:t>по противодействию коррупции за 202</w:t>
            </w:r>
            <w:r w:rsidR="00BB48C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 год, утверждение плана работы комиссии по противодействию коррупции на 202</w:t>
            </w:r>
            <w:r w:rsidR="00BB48C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3261" w:type="dxa"/>
          </w:tcPr>
          <w:p w14:paraId="5585AC59" w14:textId="29211700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январь 202</w:t>
            </w:r>
            <w:r w:rsidR="00BB48C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110" w:type="dxa"/>
          </w:tcPr>
          <w:p w14:paraId="0431B132" w14:textId="77777777" w:rsidR="00620BC2" w:rsidRPr="00620BC2" w:rsidRDefault="00620BC2" w:rsidP="00620B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0BC2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</w:tbl>
    <w:p w14:paraId="39C938F0" w14:textId="3051F126" w:rsidR="003D35A7" w:rsidRDefault="003D35A7" w:rsidP="004027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29D1CEA" w14:textId="61D9C8CC" w:rsidR="00A607AD" w:rsidRPr="005451E6" w:rsidRDefault="00A607AD" w:rsidP="004027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юрисконсульт                                                                     П.М. Трояновская</w:t>
      </w:r>
    </w:p>
    <w:sectPr w:rsidR="00A607AD" w:rsidRPr="005451E6" w:rsidSect="00620BC2">
      <w:pgSz w:w="16838" w:h="11906" w:orient="landscape"/>
      <w:pgMar w:top="1418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F7346"/>
    <w:multiLevelType w:val="hybridMultilevel"/>
    <w:tmpl w:val="92B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24CC4"/>
    <w:multiLevelType w:val="hybridMultilevel"/>
    <w:tmpl w:val="66903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B1"/>
    <w:rsid w:val="000313ED"/>
    <w:rsid w:val="00082DEE"/>
    <w:rsid w:val="000C6A8A"/>
    <w:rsid w:val="00133FF3"/>
    <w:rsid w:val="001622B9"/>
    <w:rsid w:val="00170A5B"/>
    <w:rsid w:val="001A23C5"/>
    <w:rsid w:val="001D19C1"/>
    <w:rsid w:val="001E30C2"/>
    <w:rsid w:val="001E6900"/>
    <w:rsid w:val="00212020"/>
    <w:rsid w:val="00216FA4"/>
    <w:rsid w:val="00221147"/>
    <w:rsid w:val="00255FB1"/>
    <w:rsid w:val="002B1591"/>
    <w:rsid w:val="002B6354"/>
    <w:rsid w:val="002E71EA"/>
    <w:rsid w:val="002F4C3C"/>
    <w:rsid w:val="0032613B"/>
    <w:rsid w:val="00331A3C"/>
    <w:rsid w:val="003D35A7"/>
    <w:rsid w:val="003E79E2"/>
    <w:rsid w:val="00402746"/>
    <w:rsid w:val="004A3A22"/>
    <w:rsid w:val="004A54DB"/>
    <w:rsid w:val="004C06E6"/>
    <w:rsid w:val="004F6DC9"/>
    <w:rsid w:val="00532BF1"/>
    <w:rsid w:val="005451E6"/>
    <w:rsid w:val="0056035E"/>
    <w:rsid w:val="0058059A"/>
    <w:rsid w:val="005A5FE4"/>
    <w:rsid w:val="005E78F7"/>
    <w:rsid w:val="0060260E"/>
    <w:rsid w:val="00620BC2"/>
    <w:rsid w:val="00642F32"/>
    <w:rsid w:val="00651F83"/>
    <w:rsid w:val="0067042C"/>
    <w:rsid w:val="00684931"/>
    <w:rsid w:val="00687BDC"/>
    <w:rsid w:val="006D65B1"/>
    <w:rsid w:val="007351A8"/>
    <w:rsid w:val="00777399"/>
    <w:rsid w:val="00794457"/>
    <w:rsid w:val="007D492C"/>
    <w:rsid w:val="007D5339"/>
    <w:rsid w:val="007D7133"/>
    <w:rsid w:val="007F7828"/>
    <w:rsid w:val="0080426C"/>
    <w:rsid w:val="0081722F"/>
    <w:rsid w:val="00861553"/>
    <w:rsid w:val="00873A4C"/>
    <w:rsid w:val="008A6941"/>
    <w:rsid w:val="009206B3"/>
    <w:rsid w:val="00922B9C"/>
    <w:rsid w:val="009310AF"/>
    <w:rsid w:val="009B29F0"/>
    <w:rsid w:val="009B5CBD"/>
    <w:rsid w:val="009E6076"/>
    <w:rsid w:val="00A607AD"/>
    <w:rsid w:val="00B564FC"/>
    <w:rsid w:val="00BB4403"/>
    <w:rsid w:val="00BB48C3"/>
    <w:rsid w:val="00BB7A42"/>
    <w:rsid w:val="00C56157"/>
    <w:rsid w:val="00C84054"/>
    <w:rsid w:val="00CD1DCE"/>
    <w:rsid w:val="00CF3597"/>
    <w:rsid w:val="00D36074"/>
    <w:rsid w:val="00D63987"/>
    <w:rsid w:val="00D800C8"/>
    <w:rsid w:val="00E0398F"/>
    <w:rsid w:val="00E4124B"/>
    <w:rsid w:val="00E52E36"/>
    <w:rsid w:val="00E8430C"/>
    <w:rsid w:val="00EA6C67"/>
    <w:rsid w:val="00F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45CE"/>
  <w15:docId w15:val="{02EA5B56-F28A-4E61-AF3D-65F739AB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5F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Дещеня Игорь Александрович</cp:lastModifiedBy>
  <cp:revision>4</cp:revision>
  <cp:lastPrinted>2026-01-12T05:25:00Z</cp:lastPrinted>
  <dcterms:created xsi:type="dcterms:W3CDTF">2025-12-31T05:15:00Z</dcterms:created>
  <dcterms:modified xsi:type="dcterms:W3CDTF">2026-01-12T06:16:00Z</dcterms:modified>
</cp:coreProperties>
</file>